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5E0B3" w:themeColor="accent6" w:themeTint="66"/>
  <w:body>
    <w:p w:rsidR="00916F49" w:rsidRPr="008C1B94" w:rsidRDefault="00E7764B" w:rsidP="00012AEB">
      <w:pPr>
        <w:bidi/>
        <w:ind w:firstLine="288"/>
        <w:jc w:val="lowKashida"/>
        <w:rPr>
          <w:rFonts w:ascii="Tahoma" w:hAnsi="Tahoma" w:cs="B Nazanin"/>
          <w:sz w:val="28"/>
          <w:szCs w:val="28"/>
          <w:rtl/>
          <w:lang w:bidi="fa-IR"/>
        </w:rPr>
      </w:pPr>
      <w:r w:rsidRPr="008C1B94">
        <w:rPr>
          <w:rFonts w:ascii="Tahoma" w:hAnsi="Tahoma" w:cs="B Nazanin"/>
          <w:sz w:val="28"/>
          <w:szCs w:val="28"/>
          <w:rtl/>
          <w:lang w:bidi="fa-IR"/>
        </w:rPr>
        <w:t>کرونا و نظام بین</w:t>
      </w:r>
      <w:r w:rsidR="00012AEB">
        <w:rPr>
          <w:rFonts w:ascii="Tahoma" w:hAnsi="Tahoma" w:cs="B Nazanin" w:hint="cs"/>
          <w:sz w:val="28"/>
          <w:szCs w:val="28"/>
          <w:rtl/>
          <w:lang w:bidi="fa-IR"/>
        </w:rPr>
        <w:t>‌</w:t>
      </w:r>
      <w:r w:rsidRPr="008C1B94">
        <w:rPr>
          <w:rFonts w:ascii="Tahoma" w:hAnsi="Tahoma" w:cs="B Nazanin"/>
          <w:sz w:val="28"/>
          <w:szCs w:val="28"/>
          <w:rtl/>
          <w:lang w:bidi="fa-IR"/>
        </w:rPr>
        <w:t>الملل</w:t>
      </w:r>
    </w:p>
    <w:p w:rsidR="00E7764B" w:rsidRPr="008C1B94" w:rsidRDefault="00E7764B" w:rsidP="00012AEB">
      <w:pPr>
        <w:bidi/>
        <w:ind w:firstLine="288"/>
        <w:jc w:val="lowKashida"/>
        <w:rPr>
          <w:rFonts w:ascii="Tahoma" w:hAnsi="Tahoma" w:cs="B Nazanin"/>
          <w:sz w:val="28"/>
          <w:szCs w:val="28"/>
          <w:rtl/>
          <w:lang w:bidi="fa-IR"/>
        </w:rPr>
      </w:pPr>
      <w:r w:rsidRPr="008C1B94">
        <w:rPr>
          <w:rFonts w:ascii="Tahoma" w:hAnsi="Tahoma" w:cs="B Nazanin"/>
          <w:sz w:val="28"/>
          <w:szCs w:val="28"/>
          <w:rtl/>
          <w:lang w:bidi="fa-IR"/>
        </w:rPr>
        <w:t xml:space="preserve">مهدی فقیه- دانشجوی دکتری علوم سیاسی </w:t>
      </w:r>
      <w:r w:rsidRPr="008C1B94">
        <w:rPr>
          <w:rFonts w:ascii="Sakkal Majalla" w:hAnsi="Sakkal Majalla" w:cs="Sakkal Majalla" w:hint="cs"/>
          <w:sz w:val="28"/>
          <w:szCs w:val="28"/>
          <w:rtl/>
          <w:lang w:bidi="fa-IR"/>
        </w:rPr>
        <w:t>–</w:t>
      </w:r>
      <w:r w:rsidRPr="008C1B94">
        <w:rPr>
          <w:rFonts w:ascii="Tahoma" w:hAnsi="Tahoma" w:cs="B Nazanin" w:hint="cs"/>
          <w:sz w:val="28"/>
          <w:szCs w:val="28"/>
          <w:rtl/>
          <w:lang w:bidi="fa-IR"/>
        </w:rPr>
        <w:t>گرایش</w:t>
      </w:r>
      <w:r w:rsidRPr="008C1B94">
        <w:rPr>
          <w:rFonts w:ascii="Tahoma" w:hAnsi="Tahoma" w:cs="B Nazanin"/>
          <w:sz w:val="28"/>
          <w:szCs w:val="28"/>
          <w:rtl/>
          <w:lang w:bidi="fa-IR"/>
        </w:rPr>
        <w:t xml:space="preserve"> </w:t>
      </w:r>
      <w:r w:rsidRPr="008C1B94">
        <w:rPr>
          <w:rFonts w:ascii="Tahoma" w:hAnsi="Tahoma" w:cs="B Nazanin" w:hint="cs"/>
          <w:sz w:val="28"/>
          <w:szCs w:val="28"/>
          <w:rtl/>
          <w:lang w:bidi="fa-IR"/>
        </w:rPr>
        <w:t>مسائل</w:t>
      </w:r>
      <w:r w:rsidRPr="008C1B94">
        <w:rPr>
          <w:rFonts w:ascii="Tahoma" w:hAnsi="Tahoma" w:cs="B Nazanin"/>
          <w:sz w:val="28"/>
          <w:szCs w:val="28"/>
          <w:rtl/>
          <w:lang w:bidi="fa-IR"/>
        </w:rPr>
        <w:t xml:space="preserve"> </w:t>
      </w:r>
      <w:r w:rsidRPr="008C1B94">
        <w:rPr>
          <w:rFonts w:ascii="Tahoma" w:hAnsi="Tahoma" w:cs="B Nazanin" w:hint="cs"/>
          <w:sz w:val="28"/>
          <w:szCs w:val="28"/>
          <w:rtl/>
          <w:lang w:bidi="fa-IR"/>
        </w:rPr>
        <w:t>ایران</w:t>
      </w:r>
      <w:r w:rsidRPr="008C1B94">
        <w:rPr>
          <w:rFonts w:ascii="Tahoma" w:hAnsi="Tahoma" w:cs="B Nazanin"/>
          <w:sz w:val="28"/>
          <w:szCs w:val="28"/>
          <w:rtl/>
          <w:lang w:bidi="fa-IR"/>
        </w:rPr>
        <w:t xml:space="preserve"> </w:t>
      </w:r>
      <w:r w:rsidRPr="008C1B94">
        <w:rPr>
          <w:rFonts w:ascii="Tahoma" w:hAnsi="Tahoma" w:cs="B Nazanin" w:hint="cs"/>
          <w:sz w:val="28"/>
          <w:szCs w:val="28"/>
          <w:rtl/>
          <w:lang w:bidi="fa-IR"/>
        </w:rPr>
        <w:t>دانشگاه</w:t>
      </w:r>
      <w:r w:rsidRPr="008C1B94">
        <w:rPr>
          <w:rFonts w:ascii="Tahoma" w:hAnsi="Tahoma" w:cs="B Nazanin"/>
          <w:sz w:val="28"/>
          <w:szCs w:val="28"/>
          <w:rtl/>
          <w:lang w:bidi="fa-IR"/>
        </w:rPr>
        <w:t xml:space="preserve"> </w:t>
      </w:r>
      <w:r w:rsidRPr="008C1B94">
        <w:rPr>
          <w:rFonts w:ascii="Tahoma" w:hAnsi="Tahoma" w:cs="B Nazanin" w:hint="cs"/>
          <w:sz w:val="28"/>
          <w:szCs w:val="28"/>
          <w:rtl/>
          <w:lang w:bidi="fa-IR"/>
        </w:rPr>
        <w:t>تهران</w:t>
      </w:r>
    </w:p>
    <w:p w:rsidR="00C637D0" w:rsidRPr="008C1B94" w:rsidRDefault="00E7764B" w:rsidP="00012AEB">
      <w:pPr>
        <w:bidi/>
        <w:ind w:firstLine="288"/>
        <w:jc w:val="lowKashida"/>
        <w:rPr>
          <w:rFonts w:ascii="Tahoma" w:hAnsi="Tahoma" w:cs="B Nazanin"/>
          <w:sz w:val="28"/>
          <w:szCs w:val="28"/>
          <w:rtl/>
        </w:rPr>
      </w:pPr>
      <w:r w:rsidRPr="008C1B94">
        <w:rPr>
          <w:rFonts w:ascii="Tahoma" w:hAnsi="Tahoma" w:cs="B Nazanin"/>
          <w:sz w:val="28"/>
          <w:szCs w:val="28"/>
          <w:rtl/>
        </w:rPr>
        <w:t>بحران‌های طبیعی بر زندگی میلیون‌ها نفر در سراسر جهان تأثیر می‌گذارد و هزینه‌های اقتصادی و اجتماعی به وجود می‌آورد. مدیریت بحران‌های طبیعی می‌تواند این هزینه‌ها را کاهش دهد و جوامع را در برابر این بحران‌ها ایمن و مصون کند</w:t>
      </w:r>
      <w:r w:rsidRPr="008C1B94">
        <w:rPr>
          <w:rFonts w:ascii="Tahoma" w:hAnsi="Tahoma" w:cs="B Nazanin"/>
          <w:sz w:val="28"/>
          <w:szCs w:val="28"/>
        </w:rPr>
        <w:t>.</w:t>
      </w:r>
      <w:r w:rsidR="00C637D0" w:rsidRPr="008C1B94">
        <w:rPr>
          <w:rFonts w:ascii="Tahoma" w:hAnsi="Tahoma" w:cs="B Nazanin"/>
          <w:sz w:val="28"/>
          <w:szCs w:val="28"/>
          <w:rtl/>
        </w:rPr>
        <w:t xml:space="preserve"> از سویی دیگر در سه دهه اخیر نظریه حکمرانی خوب در حوزه علوم اجتماعی پدیدار شده است </w:t>
      </w:r>
    </w:p>
    <w:p w:rsidR="00E7764B" w:rsidRPr="008C1B94" w:rsidRDefault="00C637D0" w:rsidP="00012AEB">
      <w:pPr>
        <w:bidi/>
        <w:ind w:firstLine="288"/>
        <w:jc w:val="lowKashida"/>
        <w:rPr>
          <w:rFonts w:ascii="Tahoma" w:hAnsi="Tahoma" w:cs="B Nazanin"/>
          <w:sz w:val="28"/>
          <w:szCs w:val="28"/>
          <w:rtl/>
        </w:rPr>
      </w:pPr>
      <w:r w:rsidRPr="008C1B94">
        <w:rPr>
          <w:rFonts w:ascii="Tahoma" w:hAnsi="Tahoma" w:cs="B Nazanin"/>
          <w:sz w:val="28"/>
          <w:szCs w:val="28"/>
          <w:rtl/>
        </w:rPr>
        <w:t>حکمرانی خوب که با ویژگی هایی مانند مشارکت،</w:t>
      </w:r>
      <w:r w:rsidR="00012AEB">
        <w:rPr>
          <w:rFonts w:ascii="Tahoma" w:hAnsi="Tahoma" w:cs="B Nazanin" w:hint="cs"/>
          <w:sz w:val="28"/>
          <w:szCs w:val="28"/>
          <w:rtl/>
        </w:rPr>
        <w:t xml:space="preserve"> </w:t>
      </w:r>
      <w:r w:rsidRPr="008C1B94">
        <w:rPr>
          <w:rFonts w:ascii="Tahoma" w:hAnsi="Tahoma" w:cs="B Nazanin"/>
          <w:sz w:val="28"/>
          <w:szCs w:val="28"/>
          <w:rtl/>
        </w:rPr>
        <w:t>شفافیت،</w:t>
      </w:r>
      <w:r w:rsidR="00012AEB">
        <w:rPr>
          <w:rFonts w:ascii="Tahoma" w:hAnsi="Tahoma" w:cs="B Nazanin" w:hint="cs"/>
          <w:sz w:val="28"/>
          <w:szCs w:val="28"/>
          <w:rtl/>
        </w:rPr>
        <w:t xml:space="preserve"> </w:t>
      </w:r>
      <w:r w:rsidRPr="008C1B94">
        <w:rPr>
          <w:rFonts w:ascii="Tahoma" w:hAnsi="Tahoma" w:cs="B Nazanin"/>
          <w:sz w:val="28"/>
          <w:szCs w:val="28"/>
          <w:rtl/>
        </w:rPr>
        <w:t>پاسخگویی اثربخشی و کارآیی و حاکمیت قانون تعریف می</w:t>
      </w:r>
      <w:r w:rsidR="00012AEB">
        <w:rPr>
          <w:rFonts w:ascii="Tahoma" w:hAnsi="Tahoma" w:cs="B Nazanin" w:hint="cs"/>
          <w:sz w:val="28"/>
          <w:szCs w:val="28"/>
          <w:rtl/>
        </w:rPr>
        <w:t>‌</w:t>
      </w:r>
      <w:r w:rsidRPr="008C1B94">
        <w:rPr>
          <w:rFonts w:ascii="Tahoma" w:hAnsi="Tahoma" w:cs="B Nazanin"/>
          <w:sz w:val="28"/>
          <w:szCs w:val="28"/>
          <w:rtl/>
        </w:rPr>
        <w:t>شود،الگویی برای توسعه پایدار انسانی با ساز و کار تعامل عملی سه بخش دولت</w:t>
      </w:r>
      <w:r w:rsidR="00012AEB">
        <w:rPr>
          <w:rFonts w:ascii="Tahoma" w:hAnsi="Tahoma" w:cs="B Nazanin" w:hint="cs"/>
          <w:sz w:val="28"/>
          <w:szCs w:val="28"/>
          <w:rtl/>
        </w:rPr>
        <w:t>،</w:t>
      </w:r>
      <w:r w:rsidRPr="008C1B94">
        <w:rPr>
          <w:rFonts w:ascii="Tahoma" w:hAnsi="Tahoma" w:cs="B Nazanin"/>
          <w:sz w:val="28"/>
          <w:szCs w:val="28"/>
          <w:rtl/>
        </w:rPr>
        <w:t xml:space="preserve"> بخش خصوصی و جامعه مدنی است</w:t>
      </w:r>
      <w:r w:rsidR="00AC6AC9">
        <w:rPr>
          <w:rFonts w:ascii="Tahoma" w:hAnsi="Tahoma" w:cs="B Nazanin"/>
          <w:sz w:val="28"/>
          <w:szCs w:val="28"/>
          <w:rtl/>
        </w:rPr>
        <w:t xml:space="preserve"> .</w:t>
      </w:r>
    </w:p>
    <w:p w:rsidR="00C637D0" w:rsidRPr="00012AEB" w:rsidRDefault="00C637D0" w:rsidP="00012AEB">
      <w:pPr>
        <w:pStyle w:val="NormalWeb"/>
        <w:bidi/>
        <w:ind w:firstLine="288"/>
        <w:jc w:val="lowKashida"/>
        <w:rPr>
          <w:rFonts w:asciiTheme="majorBidi" w:hAnsiTheme="majorBidi" w:cstheme="majorBidi"/>
          <w:sz w:val="28"/>
          <w:szCs w:val="28"/>
        </w:rPr>
      </w:pPr>
      <w:r w:rsidRPr="008C1B94">
        <w:rPr>
          <w:rFonts w:ascii="Tahoma" w:hAnsi="Tahoma" w:cs="B Nazanin"/>
          <w:sz w:val="28"/>
          <w:szCs w:val="28"/>
          <w:rtl/>
        </w:rPr>
        <w:t>دولت ها همواره با بحران های مختلف مواجه بوده</w:t>
      </w:r>
      <w:r w:rsidR="00012AEB">
        <w:rPr>
          <w:rFonts w:ascii="Tahoma" w:hAnsi="Tahoma" w:cs="B Nazanin" w:hint="cs"/>
          <w:sz w:val="28"/>
          <w:szCs w:val="28"/>
          <w:rtl/>
        </w:rPr>
        <w:t>‌</w:t>
      </w:r>
      <w:r w:rsidRPr="008C1B94">
        <w:rPr>
          <w:rFonts w:ascii="Tahoma" w:hAnsi="Tahoma" w:cs="B Nazanin"/>
          <w:sz w:val="28"/>
          <w:szCs w:val="28"/>
          <w:rtl/>
        </w:rPr>
        <w:t>اند</w:t>
      </w:r>
      <w:r w:rsidR="00A557A8" w:rsidRPr="008C1B94">
        <w:rPr>
          <w:rFonts w:ascii="Tahoma" w:hAnsi="Tahoma" w:cs="B Nazanin"/>
          <w:sz w:val="28"/>
          <w:szCs w:val="28"/>
          <w:rtl/>
        </w:rPr>
        <w:t>.</w:t>
      </w:r>
      <w:r w:rsidRPr="008C1B94">
        <w:rPr>
          <w:rFonts w:ascii="Tahoma" w:hAnsi="Tahoma" w:cs="B Nazanin"/>
          <w:sz w:val="28"/>
          <w:szCs w:val="28"/>
          <w:rtl/>
        </w:rPr>
        <w:t xml:space="preserve"> مدیریت بحران عبارت است از مجموعۀ فعالیت‌های اجرایی و تصمیم‌گیری‌های مدیریتی و سیاسی وابسته به مراحل مختلف و همۀ سطوح بحران، در جهت نجات، کاهش ضایعات و خسارات، جلوگیری از وقفۀ زندگی، تولید و خدمات، حفظ ارتباطات، حفظ محیط زیست و سرانجام ترمیم و بازسازی خرابی‌ها</w:t>
      </w:r>
      <w:r w:rsidR="00AC6AC9">
        <w:rPr>
          <w:rFonts w:ascii="Tahoma" w:hAnsi="Tahoma" w:cs="B Nazanin"/>
          <w:sz w:val="28"/>
          <w:szCs w:val="28"/>
          <w:rtl/>
        </w:rPr>
        <w:t xml:space="preserve"> .</w:t>
      </w:r>
      <w:r w:rsidR="00A557A8" w:rsidRPr="00012AEB">
        <w:rPr>
          <w:rFonts w:asciiTheme="majorBidi" w:hAnsiTheme="majorBidi" w:cstheme="majorBidi"/>
          <w:sz w:val="28"/>
          <w:szCs w:val="28"/>
        </w:rPr>
        <w:t>(</w:t>
      </w:r>
      <w:r w:rsidR="00012AEB" w:rsidRPr="00012AEB">
        <w:rPr>
          <w:rFonts w:asciiTheme="majorBidi" w:hAnsiTheme="majorBidi" w:cstheme="majorBidi"/>
          <w:sz w:val="28"/>
          <w:szCs w:val="28"/>
        </w:rPr>
        <w:t>Foster</w:t>
      </w:r>
      <w:r w:rsidRPr="00012AEB">
        <w:rPr>
          <w:rFonts w:asciiTheme="majorBidi" w:hAnsiTheme="majorBidi" w:cstheme="majorBidi"/>
          <w:sz w:val="28"/>
          <w:szCs w:val="28"/>
        </w:rPr>
        <w:t>, 19</w:t>
      </w:r>
      <w:r w:rsidR="006A619C" w:rsidRPr="00012AEB">
        <w:rPr>
          <w:rFonts w:asciiTheme="majorBidi" w:hAnsiTheme="majorBidi" w:cstheme="majorBidi"/>
          <w:sz w:val="28"/>
          <w:szCs w:val="28"/>
        </w:rPr>
        <w:t>76</w:t>
      </w:r>
      <w:r w:rsidRPr="00012AEB">
        <w:rPr>
          <w:rFonts w:asciiTheme="majorBidi" w:hAnsiTheme="majorBidi" w:cstheme="majorBidi"/>
          <w:sz w:val="28"/>
          <w:szCs w:val="28"/>
        </w:rPr>
        <w:t>: 10</w:t>
      </w:r>
      <w:proofErr w:type="gramStart"/>
      <w:r w:rsidR="00A557A8" w:rsidRPr="008C1B94">
        <w:rPr>
          <w:rFonts w:ascii="Tahoma" w:hAnsi="Tahoma" w:cs="B Nazanin"/>
          <w:sz w:val="28"/>
          <w:szCs w:val="28"/>
        </w:rPr>
        <w:t>)</w:t>
      </w:r>
      <w:r w:rsidRPr="008C1B94">
        <w:rPr>
          <w:rFonts w:ascii="Tahoma" w:hAnsi="Tahoma" w:cs="B Nazanin"/>
          <w:sz w:val="28"/>
          <w:szCs w:val="28"/>
        </w:rPr>
        <w:t xml:space="preserve"> </w:t>
      </w:r>
      <w:r w:rsidR="00CC05FC">
        <w:rPr>
          <w:rFonts w:ascii="Tahoma" w:hAnsi="Tahoma" w:cs="B Nazanin" w:hint="cs"/>
          <w:sz w:val="28"/>
          <w:szCs w:val="28"/>
          <w:rtl/>
        </w:rPr>
        <w:t xml:space="preserve"> </w:t>
      </w:r>
      <w:bookmarkStart w:id="0" w:name="_GoBack"/>
      <w:bookmarkEnd w:id="0"/>
      <w:r w:rsidRPr="008C1B94">
        <w:rPr>
          <w:rFonts w:ascii="Tahoma" w:hAnsi="Tahoma" w:cs="B Nazanin"/>
          <w:sz w:val="28"/>
          <w:szCs w:val="28"/>
          <w:rtl/>
        </w:rPr>
        <w:t>بحران</w:t>
      </w:r>
      <w:proofErr w:type="gramEnd"/>
      <w:r w:rsidRPr="008C1B94">
        <w:rPr>
          <w:rFonts w:ascii="Tahoma" w:hAnsi="Tahoma" w:cs="B Nazanin"/>
          <w:sz w:val="28"/>
          <w:szCs w:val="28"/>
          <w:rtl/>
        </w:rPr>
        <w:t xml:space="preserve"> عبارت است از ازهم‌گسیختگی شدید در فعالیت‌های یک جامعه که در این فرایند، انسان‌ها اقلام و دارایی‌ها و محیط در سطح وسیع دچار آسیب و صدمات شدید می‌شوند؛ به‌طوری‌که جامعه فقط قادر است از منابع موجود خود کمک بگیرد. بحران‌ها غالباً براساس سرعت و شدت یعنی ناگهانی بودن یا کند بودن بروز آن و یا به این دلیل که طبیعی است یا زادۀ دست بشر است، طبقه‌بندی می‌شوند </w:t>
      </w:r>
      <w:r w:rsidR="00012AEB">
        <w:rPr>
          <w:rFonts w:asciiTheme="majorBidi" w:hAnsiTheme="majorBidi" w:cstheme="majorBidi"/>
          <w:sz w:val="28"/>
          <w:szCs w:val="28"/>
        </w:rPr>
        <w:t>(</w:t>
      </w:r>
      <w:r w:rsidRPr="00012AEB">
        <w:rPr>
          <w:rFonts w:asciiTheme="majorBidi" w:hAnsiTheme="majorBidi" w:cstheme="majorBidi"/>
          <w:sz w:val="28"/>
          <w:szCs w:val="28"/>
        </w:rPr>
        <w:t>UNDP, 1992: 14</w:t>
      </w:r>
      <w:r w:rsidR="00012AEB">
        <w:rPr>
          <w:rFonts w:ascii="Tahoma" w:hAnsi="Tahoma" w:cs="B Nazanin"/>
          <w:sz w:val="28"/>
          <w:szCs w:val="28"/>
        </w:rPr>
        <w:t>)</w:t>
      </w:r>
      <w:r w:rsidR="00012AEB">
        <w:rPr>
          <w:rFonts w:ascii="Tahoma" w:hAnsi="Tahoma" w:cs="B Nazanin" w:hint="cs"/>
          <w:sz w:val="28"/>
          <w:szCs w:val="28"/>
          <w:rtl/>
        </w:rPr>
        <w:t xml:space="preserve"> </w:t>
      </w:r>
      <w:r w:rsidRPr="00012AEB">
        <w:rPr>
          <w:rFonts w:ascii="Tahoma" w:hAnsi="Tahoma" w:cs="B Nazanin"/>
          <w:sz w:val="28"/>
          <w:szCs w:val="28"/>
          <w:rtl/>
        </w:rPr>
        <w:t>مدیریت</w:t>
      </w:r>
      <w:r w:rsidRPr="008C1B94">
        <w:rPr>
          <w:rFonts w:ascii="Tahoma" w:hAnsi="Tahoma" w:cs="B Nazanin"/>
          <w:sz w:val="28"/>
          <w:szCs w:val="28"/>
          <w:rtl/>
        </w:rPr>
        <w:t xml:space="preserve"> بحران فرایندی است برای پیشگیری از بحران و یا به حداقل رساندن اثرهای آن هنگام وقوع. برای انجام این فرایند باید بدترین وضعیت‌ها را برنامه‌ریزی و سپس </w:t>
      </w:r>
      <w:r w:rsidRPr="00012AEB">
        <w:rPr>
          <w:rFonts w:ascii="Tahoma" w:hAnsi="Tahoma" w:cs="B Nazanin"/>
          <w:sz w:val="28"/>
          <w:szCs w:val="28"/>
          <w:rtl/>
        </w:rPr>
        <w:t>روش‌هایی ر</w:t>
      </w:r>
      <w:r w:rsidR="00A557A8" w:rsidRPr="00012AEB">
        <w:rPr>
          <w:rFonts w:ascii="Tahoma" w:hAnsi="Tahoma" w:cs="B Nazanin"/>
          <w:sz w:val="28"/>
          <w:szCs w:val="28"/>
          <w:rtl/>
        </w:rPr>
        <w:t>ا برای اداره و حل آن جستجو کرد</w:t>
      </w:r>
      <w:r w:rsidR="00A557A8" w:rsidRPr="00012AEB">
        <w:rPr>
          <w:rFonts w:asciiTheme="majorBidi" w:hAnsiTheme="majorBidi" w:cstheme="majorBidi"/>
          <w:sz w:val="28"/>
          <w:szCs w:val="28"/>
          <w:rtl/>
        </w:rPr>
        <w:t xml:space="preserve"> </w:t>
      </w:r>
      <w:r w:rsidR="00A557A8" w:rsidRPr="00012AEB">
        <w:rPr>
          <w:rFonts w:asciiTheme="majorBidi" w:hAnsiTheme="majorBidi" w:cstheme="majorBidi"/>
          <w:sz w:val="28"/>
          <w:szCs w:val="28"/>
        </w:rPr>
        <w:t>(</w:t>
      </w:r>
      <w:r w:rsidRPr="00012AEB">
        <w:rPr>
          <w:rFonts w:asciiTheme="majorBidi" w:hAnsiTheme="majorBidi" w:cstheme="majorBidi"/>
          <w:sz w:val="28"/>
          <w:szCs w:val="28"/>
        </w:rPr>
        <w:t>AMA, 2003).</w:t>
      </w:r>
    </w:p>
    <w:p w:rsidR="00C637D0" w:rsidRPr="008C1B94" w:rsidRDefault="00C637D0" w:rsidP="00012AEB">
      <w:pPr>
        <w:pStyle w:val="NormalWeb"/>
        <w:bidi/>
        <w:spacing w:before="0" w:beforeAutospacing="0" w:after="0" w:afterAutospacing="0"/>
        <w:ind w:firstLine="288"/>
        <w:jc w:val="lowKashida"/>
        <w:rPr>
          <w:rFonts w:ascii="Tahoma" w:hAnsi="Tahoma" w:cs="B Nazanin"/>
          <w:sz w:val="28"/>
          <w:szCs w:val="28"/>
          <w:rtl/>
        </w:rPr>
      </w:pPr>
      <w:r w:rsidRPr="008C1B94">
        <w:rPr>
          <w:rFonts w:ascii="Tahoma" w:hAnsi="Tahoma" w:cs="B Nazanin"/>
          <w:sz w:val="28"/>
          <w:szCs w:val="28"/>
          <w:rtl/>
        </w:rPr>
        <w:t>اهداف مدیریت بحران را می‌توان به‌صورت زیر دسته‌بندی کرد:</w:t>
      </w:r>
    </w:p>
    <w:p w:rsidR="00C637D0" w:rsidRPr="008C1B94" w:rsidRDefault="00C637D0" w:rsidP="00012AEB">
      <w:pPr>
        <w:pStyle w:val="NormalWeb"/>
        <w:bidi/>
        <w:spacing w:before="0" w:beforeAutospacing="0" w:after="0" w:afterAutospacing="0"/>
        <w:ind w:firstLine="288"/>
        <w:jc w:val="lowKashida"/>
        <w:rPr>
          <w:rFonts w:ascii="Tahoma" w:hAnsi="Tahoma" w:cs="B Nazanin"/>
          <w:sz w:val="28"/>
          <w:szCs w:val="28"/>
          <w:rtl/>
        </w:rPr>
      </w:pPr>
      <w:r w:rsidRPr="008C1B94">
        <w:rPr>
          <w:rFonts w:ascii="Tahoma" w:hAnsi="Tahoma" w:cs="B Nazanin"/>
          <w:sz w:val="28"/>
          <w:szCs w:val="28"/>
          <w:rtl/>
        </w:rPr>
        <w:t>ـ رفع شرایط بحران و اضطرار؛</w:t>
      </w:r>
    </w:p>
    <w:p w:rsidR="00C637D0" w:rsidRPr="008C1B94" w:rsidRDefault="00C637D0" w:rsidP="00012AEB">
      <w:pPr>
        <w:pStyle w:val="NormalWeb"/>
        <w:bidi/>
        <w:spacing w:before="0" w:beforeAutospacing="0" w:after="0" w:afterAutospacing="0"/>
        <w:ind w:firstLine="288"/>
        <w:jc w:val="lowKashida"/>
        <w:rPr>
          <w:rFonts w:ascii="Tahoma" w:hAnsi="Tahoma" w:cs="B Nazanin"/>
          <w:sz w:val="28"/>
          <w:szCs w:val="28"/>
          <w:rtl/>
        </w:rPr>
      </w:pPr>
      <w:r w:rsidRPr="008C1B94">
        <w:rPr>
          <w:rFonts w:ascii="Tahoma" w:hAnsi="Tahoma" w:cs="B Nazanin"/>
          <w:sz w:val="28"/>
          <w:szCs w:val="28"/>
          <w:rtl/>
        </w:rPr>
        <w:t>ـ بازگرداندن سریع جامعه به حالت عادی؛</w:t>
      </w:r>
    </w:p>
    <w:p w:rsidR="00C637D0" w:rsidRPr="008C1B94" w:rsidRDefault="00C637D0" w:rsidP="00012AEB">
      <w:pPr>
        <w:pStyle w:val="NormalWeb"/>
        <w:bidi/>
        <w:spacing w:before="0" w:beforeAutospacing="0" w:after="0" w:afterAutospacing="0"/>
        <w:ind w:firstLine="288"/>
        <w:jc w:val="lowKashida"/>
        <w:rPr>
          <w:rFonts w:ascii="Tahoma" w:hAnsi="Tahoma" w:cs="B Nazanin"/>
          <w:sz w:val="28"/>
          <w:szCs w:val="28"/>
          <w:rtl/>
        </w:rPr>
      </w:pPr>
      <w:r w:rsidRPr="008C1B94">
        <w:rPr>
          <w:rFonts w:ascii="Tahoma" w:hAnsi="Tahoma" w:cs="B Nazanin"/>
          <w:sz w:val="28"/>
          <w:szCs w:val="28"/>
          <w:rtl/>
        </w:rPr>
        <w:t>ـ کاهش آسیب‌های ناشی از بحران چه جانی و چه مالی؛</w:t>
      </w:r>
    </w:p>
    <w:p w:rsidR="00C637D0" w:rsidRPr="008C1B94" w:rsidRDefault="00C637D0" w:rsidP="00012AEB">
      <w:pPr>
        <w:pStyle w:val="NormalWeb"/>
        <w:bidi/>
        <w:spacing w:before="0" w:beforeAutospacing="0" w:after="0" w:afterAutospacing="0"/>
        <w:ind w:firstLine="288"/>
        <w:jc w:val="lowKashida"/>
        <w:rPr>
          <w:rFonts w:ascii="Tahoma" w:hAnsi="Tahoma" w:cs="B Nazanin"/>
          <w:sz w:val="28"/>
          <w:szCs w:val="28"/>
          <w:rtl/>
        </w:rPr>
      </w:pPr>
      <w:r w:rsidRPr="008C1B94">
        <w:rPr>
          <w:rFonts w:ascii="Tahoma" w:hAnsi="Tahoma" w:cs="B Nazanin"/>
          <w:sz w:val="28"/>
          <w:szCs w:val="28"/>
          <w:rtl/>
        </w:rPr>
        <w:t>ـ کاهش اثرهای بحران در جامعه و مقابله با آن با کمترین</w:t>
      </w:r>
      <w:r w:rsidR="004448C2">
        <w:rPr>
          <w:rFonts w:ascii="Cambria" w:hAnsi="Cambria" w:hint="cs"/>
          <w:sz w:val="28"/>
          <w:szCs w:val="28"/>
          <w:rtl/>
        </w:rPr>
        <w:t xml:space="preserve"> </w:t>
      </w:r>
      <w:r w:rsidRPr="008C1B94">
        <w:rPr>
          <w:rFonts w:ascii="Tahoma" w:hAnsi="Tahoma" w:cs="B Nazanin" w:hint="cs"/>
          <w:sz w:val="28"/>
          <w:szCs w:val="28"/>
          <w:rtl/>
        </w:rPr>
        <w:t>هزینه‌ها؛</w:t>
      </w:r>
    </w:p>
    <w:p w:rsidR="00C637D0" w:rsidRPr="008C1B94" w:rsidRDefault="00C637D0" w:rsidP="00012AEB">
      <w:pPr>
        <w:pStyle w:val="NormalWeb"/>
        <w:bidi/>
        <w:spacing w:before="0" w:beforeAutospacing="0" w:after="0" w:afterAutospacing="0"/>
        <w:ind w:firstLine="288"/>
        <w:jc w:val="lowKashida"/>
        <w:rPr>
          <w:rFonts w:ascii="Tahoma" w:hAnsi="Tahoma" w:cs="B Nazanin"/>
          <w:sz w:val="28"/>
          <w:szCs w:val="28"/>
          <w:rtl/>
        </w:rPr>
      </w:pPr>
      <w:r w:rsidRPr="008C1B94">
        <w:rPr>
          <w:rFonts w:ascii="Tahoma" w:hAnsi="Tahoma" w:cs="B Nazanin"/>
          <w:sz w:val="28"/>
          <w:szCs w:val="28"/>
          <w:rtl/>
        </w:rPr>
        <w:t>ـ ایجاد آمادگی در جامعه برای مقابله با بحران؛</w:t>
      </w:r>
    </w:p>
    <w:p w:rsidR="00C637D0" w:rsidRPr="008C1B94" w:rsidRDefault="00C637D0" w:rsidP="00012AEB">
      <w:pPr>
        <w:pStyle w:val="NormalWeb"/>
        <w:bidi/>
        <w:spacing w:before="0" w:beforeAutospacing="0" w:after="0" w:afterAutospacing="0"/>
        <w:ind w:firstLine="288"/>
        <w:jc w:val="lowKashida"/>
        <w:rPr>
          <w:rFonts w:ascii="Tahoma" w:hAnsi="Tahoma" w:cs="B Nazanin"/>
          <w:sz w:val="28"/>
          <w:szCs w:val="28"/>
          <w:rtl/>
        </w:rPr>
      </w:pPr>
      <w:r w:rsidRPr="008C1B94">
        <w:rPr>
          <w:rFonts w:ascii="Tahoma" w:hAnsi="Tahoma" w:cs="B Nazanin"/>
          <w:sz w:val="28"/>
          <w:szCs w:val="28"/>
          <w:rtl/>
        </w:rPr>
        <w:t>ـ بازسازی مناطق بحرانی ازلحاظ فیزیکی و روانی و فرهنگی؛</w:t>
      </w:r>
    </w:p>
    <w:p w:rsidR="00C637D0" w:rsidRPr="008C1B94" w:rsidRDefault="00C637D0" w:rsidP="00012AEB">
      <w:pPr>
        <w:pStyle w:val="NormalWeb"/>
        <w:bidi/>
        <w:spacing w:before="0" w:beforeAutospacing="0"/>
        <w:ind w:firstLine="288"/>
        <w:jc w:val="lowKashida"/>
        <w:rPr>
          <w:rFonts w:ascii="Tahoma" w:hAnsi="Tahoma" w:cs="B Nazanin"/>
          <w:sz w:val="28"/>
          <w:szCs w:val="28"/>
          <w:rtl/>
        </w:rPr>
      </w:pPr>
      <w:r w:rsidRPr="008C1B94">
        <w:rPr>
          <w:rFonts w:ascii="Tahoma" w:hAnsi="Tahoma" w:cs="B Nazanin"/>
          <w:sz w:val="28"/>
          <w:szCs w:val="28"/>
          <w:rtl/>
        </w:rPr>
        <w:t>ـ ایجاد تمرین و آموزش و مانورها در مناطق جهت آمادگی برای مقابله با بحران برای مدیران و مردم.</w:t>
      </w:r>
    </w:p>
    <w:p w:rsidR="00C637D0" w:rsidRPr="008C1B94" w:rsidRDefault="00C637D0" w:rsidP="00012AEB">
      <w:pPr>
        <w:pStyle w:val="NormalWeb"/>
        <w:bidi/>
        <w:ind w:firstLine="288"/>
        <w:jc w:val="lowKashida"/>
        <w:rPr>
          <w:rFonts w:ascii="Tahoma" w:hAnsi="Tahoma" w:cs="B Nazanin"/>
          <w:sz w:val="28"/>
          <w:szCs w:val="28"/>
          <w:rtl/>
        </w:rPr>
      </w:pPr>
      <w:r w:rsidRPr="008C1B94">
        <w:rPr>
          <w:rFonts w:ascii="Tahoma" w:hAnsi="Tahoma" w:cs="B Nazanin"/>
          <w:sz w:val="28"/>
          <w:szCs w:val="28"/>
          <w:rtl/>
        </w:rPr>
        <w:lastRenderedPageBreak/>
        <w:t>الگوی واحدی وجود ندارد که</w:t>
      </w:r>
      <w:r w:rsidR="00A557A8" w:rsidRPr="008C1B94">
        <w:rPr>
          <w:rFonts w:ascii="Tahoma" w:hAnsi="Tahoma" w:cs="B Nazanin"/>
          <w:sz w:val="28"/>
          <w:szCs w:val="28"/>
          <w:rtl/>
          <w:lang w:bidi="fa-IR"/>
        </w:rPr>
        <w:t>دولت ها</w:t>
      </w:r>
      <w:r w:rsidR="004448C2">
        <w:rPr>
          <w:rFonts w:ascii="Tahoma" w:hAnsi="Tahoma" w:cs="B Nazanin"/>
          <w:sz w:val="28"/>
          <w:szCs w:val="28"/>
          <w:rtl/>
          <w:lang w:bidi="fa-IR"/>
        </w:rPr>
        <w:t xml:space="preserve"> </w:t>
      </w:r>
      <w:r w:rsidRPr="008C1B94">
        <w:rPr>
          <w:rFonts w:ascii="Tahoma" w:hAnsi="Tahoma" w:cs="B Nazanin"/>
          <w:sz w:val="28"/>
          <w:szCs w:val="28"/>
          <w:rtl/>
        </w:rPr>
        <w:t xml:space="preserve">بتواند در خصوص مدیریت بحران </w:t>
      </w:r>
      <w:r w:rsidR="00A557A8" w:rsidRPr="008C1B94">
        <w:rPr>
          <w:rFonts w:ascii="Tahoma" w:hAnsi="Tahoma" w:cs="B Nazanin"/>
          <w:sz w:val="28"/>
          <w:szCs w:val="28"/>
          <w:rtl/>
        </w:rPr>
        <w:t>از آن پیروی کنند</w:t>
      </w:r>
      <w:r w:rsidRPr="008C1B94">
        <w:rPr>
          <w:rFonts w:ascii="Tahoma" w:hAnsi="Tahoma" w:cs="B Nazanin"/>
          <w:sz w:val="28"/>
          <w:szCs w:val="28"/>
          <w:rtl/>
        </w:rPr>
        <w:t>.</w:t>
      </w:r>
      <w:r w:rsidR="00A557A8" w:rsidRPr="008C1B94">
        <w:rPr>
          <w:rFonts w:ascii="Tahoma" w:hAnsi="Tahoma" w:cs="B Nazanin"/>
          <w:sz w:val="28"/>
          <w:szCs w:val="28"/>
          <w:rtl/>
        </w:rPr>
        <w:t xml:space="preserve"> هر بحران تاثیر خود بر سیاستگذاری دولت ها در زمان آغاز، اوج و پایان خود می گذارد، به طور مثال تاثیربحران و رکود اقتصادی 1929 بر سیاستگذاری اقتصادی پس از خود مشهود است، همچنین بحران های دیگری را هم می توان نام برد.</w:t>
      </w:r>
    </w:p>
    <w:p w:rsidR="00A557A8" w:rsidRPr="008C1B94" w:rsidRDefault="002027A3" w:rsidP="00012AEB">
      <w:pPr>
        <w:pStyle w:val="NormalWeb"/>
        <w:bidi/>
        <w:ind w:firstLine="288"/>
        <w:jc w:val="lowKashida"/>
        <w:rPr>
          <w:rFonts w:ascii="Tahoma" w:hAnsi="Tahoma" w:cs="B Nazanin"/>
          <w:b/>
          <w:bCs/>
          <w:sz w:val="28"/>
          <w:szCs w:val="28"/>
          <w:rtl/>
        </w:rPr>
      </w:pPr>
      <w:r w:rsidRPr="008C1B94">
        <w:rPr>
          <w:rFonts w:ascii="Tahoma" w:hAnsi="Tahoma" w:cs="B Nazanin"/>
          <w:b/>
          <w:bCs/>
          <w:sz w:val="28"/>
          <w:szCs w:val="28"/>
          <w:rtl/>
        </w:rPr>
        <w:t>امنیت انسانی و اهداف هزاره</w:t>
      </w:r>
    </w:p>
    <w:p w:rsidR="008C1B94" w:rsidRDefault="002027A3" w:rsidP="00012AEB">
      <w:pPr>
        <w:pStyle w:val="NormalWeb"/>
        <w:bidi/>
        <w:ind w:firstLine="288"/>
        <w:jc w:val="lowKashida"/>
        <w:rPr>
          <w:rFonts w:ascii="Tahoma" w:hAnsi="Tahoma" w:cs="B Nazanin"/>
          <w:sz w:val="28"/>
          <w:szCs w:val="28"/>
          <w:rtl/>
        </w:rPr>
      </w:pPr>
      <w:r w:rsidRPr="008C1B94">
        <w:rPr>
          <w:rFonts w:ascii="Tahoma" w:hAnsi="Tahoma" w:cs="B Nazanin"/>
          <w:sz w:val="28"/>
          <w:szCs w:val="28"/>
          <w:rtl/>
        </w:rPr>
        <w:t>مفهوم نوین امنیت انسانی در سال</w:t>
      </w:r>
      <w:r w:rsidRPr="008C1B94">
        <w:rPr>
          <w:rFonts w:ascii="Tahoma" w:hAnsi="Tahoma" w:cs="B Nazanin"/>
          <w:sz w:val="28"/>
          <w:szCs w:val="28"/>
          <w:rtl/>
        </w:rPr>
        <w:softHyphen/>
        <w:t>های اخیر همزمان با موج گرایش دولت</w:t>
      </w:r>
      <w:r w:rsidRPr="008C1B94">
        <w:rPr>
          <w:rFonts w:ascii="Tahoma" w:hAnsi="Tahoma" w:cs="B Nazanin"/>
          <w:sz w:val="28"/>
          <w:szCs w:val="28"/>
          <w:rtl/>
        </w:rPr>
        <w:softHyphen/>
        <w:t>ها به اتخاذ استراتژی</w:t>
      </w:r>
      <w:r w:rsidRPr="008C1B94">
        <w:rPr>
          <w:rFonts w:ascii="Tahoma" w:hAnsi="Tahoma" w:cs="B Nazanin"/>
          <w:sz w:val="28"/>
          <w:szCs w:val="28"/>
          <w:rtl/>
        </w:rPr>
        <w:softHyphen/>
        <w:t xml:space="preserve">های جدید در راستای توسعة پایدار و به‌صراحت با گزارش سال </w:t>
      </w:r>
      <w:r w:rsidRPr="00012AEB">
        <w:rPr>
          <w:rFonts w:asciiTheme="majorBidi" w:hAnsiTheme="majorBidi" w:cstheme="majorBidi"/>
          <w:sz w:val="28"/>
          <w:szCs w:val="28"/>
        </w:rPr>
        <w:t>1994</w:t>
      </w:r>
      <w:r w:rsidR="004448C2">
        <w:rPr>
          <w:rFonts w:ascii="Tahoma" w:hAnsi="Tahoma" w:cs="B Nazanin"/>
          <w:sz w:val="28"/>
          <w:szCs w:val="28"/>
          <w:rtl/>
        </w:rPr>
        <w:t xml:space="preserve"> </w:t>
      </w:r>
      <w:r w:rsidRPr="008C1B94">
        <w:rPr>
          <w:rFonts w:ascii="Tahoma" w:hAnsi="Tahoma" w:cs="B Nazanin"/>
          <w:sz w:val="28"/>
          <w:szCs w:val="28"/>
          <w:rtl/>
        </w:rPr>
        <w:t>مرکز توسعة سازمان ملل متحد به جامعة جهانی معرفی شد که در هفت بُعد خود (اقتصادی، غذایی، بهداشتی، زیست</w:t>
      </w:r>
      <w:r w:rsidR="00012AEB">
        <w:rPr>
          <w:rFonts w:ascii="Tahoma" w:hAnsi="Tahoma" w:cs="B Nazanin" w:hint="cs"/>
          <w:sz w:val="28"/>
          <w:szCs w:val="28"/>
          <w:rtl/>
        </w:rPr>
        <w:t>‌</w:t>
      </w:r>
      <w:r w:rsidRPr="008C1B94">
        <w:rPr>
          <w:rFonts w:ascii="Tahoma" w:hAnsi="Tahoma" w:cs="B Nazanin"/>
          <w:sz w:val="28"/>
          <w:szCs w:val="28"/>
          <w:rtl/>
        </w:rPr>
        <w:t>محیطی، فردی، اجتماعی و سیاسی) سیاست</w:t>
      </w:r>
      <w:r w:rsidR="00012AEB">
        <w:rPr>
          <w:rFonts w:ascii="Tahoma" w:hAnsi="Tahoma" w:cs="B Nazanin" w:hint="cs"/>
          <w:sz w:val="28"/>
          <w:szCs w:val="28"/>
          <w:rtl/>
        </w:rPr>
        <w:t>‌</w:t>
      </w:r>
      <w:r w:rsidRPr="008C1B94">
        <w:rPr>
          <w:rFonts w:ascii="Tahoma" w:hAnsi="Tahoma" w:cs="B Nazanin"/>
          <w:sz w:val="28"/>
          <w:szCs w:val="28"/>
          <w:rtl/>
        </w:rPr>
        <w:t>های کلی دولت‌ها را تحت تأثیر قرار داد.</w:t>
      </w:r>
      <w:r w:rsidR="00012AEB">
        <w:rPr>
          <w:rFonts w:ascii="Tahoma" w:hAnsi="Tahoma" w:cs="B Nazanin" w:hint="cs"/>
          <w:sz w:val="28"/>
          <w:szCs w:val="28"/>
          <w:rtl/>
        </w:rPr>
        <w:t xml:space="preserve"> </w:t>
      </w:r>
      <w:r w:rsidR="00224162" w:rsidRPr="008C1B94">
        <w:rPr>
          <w:rFonts w:ascii="Tahoma" w:hAnsi="Tahoma" w:cs="B Nazanin" w:hint="cs"/>
          <w:sz w:val="28"/>
          <w:szCs w:val="28"/>
          <w:rtl/>
        </w:rPr>
        <w:t>(رهامی،1396: 221)</w:t>
      </w:r>
      <w:r w:rsidR="004448C2">
        <w:rPr>
          <w:rFonts w:ascii="Tahoma" w:hAnsi="Tahoma" w:cs="B Nazanin"/>
          <w:sz w:val="28"/>
          <w:szCs w:val="28"/>
          <w:rtl/>
        </w:rPr>
        <w:t xml:space="preserve"> </w:t>
      </w:r>
    </w:p>
    <w:p w:rsidR="002027A3" w:rsidRPr="008C1B94" w:rsidRDefault="002027A3" w:rsidP="00012AEB">
      <w:pPr>
        <w:pStyle w:val="NormalWeb"/>
        <w:bidi/>
        <w:ind w:firstLine="288"/>
        <w:jc w:val="lowKashida"/>
        <w:rPr>
          <w:rFonts w:ascii="Tahoma" w:hAnsi="Tahoma" w:cs="B Nazanin"/>
          <w:sz w:val="28"/>
          <w:szCs w:val="28"/>
          <w:rtl/>
        </w:rPr>
      </w:pPr>
      <w:r w:rsidRPr="008C1B94">
        <w:rPr>
          <w:rFonts w:ascii="Tahoma" w:hAnsi="Tahoma" w:cs="B Nazanin"/>
          <w:sz w:val="28"/>
          <w:szCs w:val="28"/>
          <w:rtl/>
        </w:rPr>
        <w:t>آغاز قرن بیست و یکم نقطه عطفی در اعلام تعهد جهانی برای دستیابی به توسعه بود. در اجلاس هزاره سراندر سازمان ملل متحد در سپتامبر سال 2000، اعلامیه هزاره سازمان ملل متحد</w:t>
      </w:r>
      <w:r w:rsidRPr="008C1B94">
        <w:rPr>
          <w:rFonts w:ascii="Cambria" w:hAnsi="Cambria" w:cs="Cambria" w:hint="cs"/>
          <w:sz w:val="28"/>
          <w:szCs w:val="28"/>
          <w:rtl/>
        </w:rPr>
        <w:t> </w:t>
      </w:r>
      <w:r w:rsidRPr="008C1B94">
        <w:rPr>
          <w:rFonts w:ascii="Tahoma" w:hAnsi="Tahoma" w:cs="B Nazanin" w:hint="cs"/>
          <w:sz w:val="28"/>
          <w:szCs w:val="28"/>
          <w:rtl/>
        </w:rPr>
        <w:t>با</w:t>
      </w:r>
      <w:r w:rsidRPr="008C1B94">
        <w:rPr>
          <w:rFonts w:ascii="Tahoma" w:hAnsi="Tahoma" w:cs="B Nazanin"/>
          <w:sz w:val="28"/>
          <w:szCs w:val="28"/>
          <w:rtl/>
        </w:rPr>
        <w:t xml:space="preserve"> </w:t>
      </w:r>
      <w:r w:rsidRPr="008C1B94">
        <w:rPr>
          <w:rFonts w:ascii="Tahoma" w:hAnsi="Tahoma" w:cs="B Nazanin" w:hint="cs"/>
          <w:sz w:val="28"/>
          <w:szCs w:val="28"/>
          <w:rtl/>
        </w:rPr>
        <w:t>حضور</w:t>
      </w:r>
      <w:r w:rsidRPr="008C1B94">
        <w:rPr>
          <w:rFonts w:ascii="Tahoma" w:hAnsi="Tahoma" w:cs="B Nazanin"/>
          <w:sz w:val="28"/>
          <w:szCs w:val="28"/>
          <w:rtl/>
        </w:rPr>
        <w:t xml:space="preserve"> </w:t>
      </w:r>
      <w:r w:rsidRPr="008C1B94">
        <w:rPr>
          <w:rFonts w:ascii="Tahoma" w:hAnsi="Tahoma" w:cs="B Nazanin" w:hint="cs"/>
          <w:sz w:val="28"/>
          <w:szCs w:val="28"/>
          <w:rtl/>
        </w:rPr>
        <w:t>سران</w:t>
      </w:r>
      <w:r w:rsidRPr="008C1B94">
        <w:rPr>
          <w:rFonts w:ascii="Tahoma" w:hAnsi="Tahoma" w:cs="B Nazanin"/>
          <w:sz w:val="28"/>
          <w:szCs w:val="28"/>
          <w:rtl/>
        </w:rPr>
        <w:t xml:space="preserve"> </w:t>
      </w:r>
      <w:r w:rsidRPr="008C1B94">
        <w:rPr>
          <w:rFonts w:ascii="Tahoma" w:hAnsi="Tahoma" w:cs="B Nazanin" w:hint="cs"/>
          <w:sz w:val="28"/>
          <w:szCs w:val="28"/>
          <w:rtl/>
        </w:rPr>
        <w:t>و</w:t>
      </w:r>
      <w:r w:rsidRPr="008C1B94">
        <w:rPr>
          <w:rFonts w:ascii="Tahoma" w:hAnsi="Tahoma" w:cs="B Nazanin"/>
          <w:sz w:val="28"/>
          <w:szCs w:val="28"/>
          <w:rtl/>
        </w:rPr>
        <w:t xml:space="preserve"> </w:t>
      </w:r>
      <w:r w:rsidRPr="008C1B94">
        <w:rPr>
          <w:rFonts w:ascii="Tahoma" w:hAnsi="Tahoma" w:cs="B Nazanin" w:hint="cs"/>
          <w:sz w:val="28"/>
          <w:szCs w:val="28"/>
          <w:rtl/>
        </w:rPr>
        <w:t>مقامات</w:t>
      </w:r>
      <w:r w:rsidRPr="008C1B94">
        <w:rPr>
          <w:rFonts w:ascii="Tahoma" w:hAnsi="Tahoma" w:cs="B Nazanin"/>
          <w:sz w:val="28"/>
          <w:szCs w:val="28"/>
          <w:rtl/>
        </w:rPr>
        <w:t xml:space="preserve"> </w:t>
      </w:r>
      <w:r w:rsidRPr="008C1B94">
        <w:rPr>
          <w:rFonts w:ascii="Tahoma" w:hAnsi="Tahoma" w:cs="B Nazanin" w:hint="cs"/>
          <w:sz w:val="28"/>
          <w:szCs w:val="28"/>
          <w:rtl/>
        </w:rPr>
        <w:t>عالی</w:t>
      </w:r>
      <w:r w:rsidRPr="008C1B94">
        <w:rPr>
          <w:rFonts w:ascii="Tahoma" w:hAnsi="Tahoma" w:cs="B Nazanin"/>
          <w:sz w:val="28"/>
          <w:szCs w:val="28"/>
          <w:rtl/>
        </w:rPr>
        <w:t xml:space="preserve"> </w:t>
      </w:r>
      <w:r w:rsidRPr="008C1B94">
        <w:rPr>
          <w:rFonts w:ascii="Tahoma" w:hAnsi="Tahoma" w:cs="B Nazanin" w:hint="cs"/>
          <w:sz w:val="28"/>
          <w:szCs w:val="28"/>
          <w:rtl/>
        </w:rPr>
        <w:t>رتبه</w:t>
      </w:r>
      <w:r w:rsidRPr="008C1B94">
        <w:rPr>
          <w:rFonts w:ascii="Tahoma" w:hAnsi="Tahoma" w:cs="B Nazanin"/>
          <w:sz w:val="28"/>
          <w:szCs w:val="28"/>
          <w:rtl/>
        </w:rPr>
        <w:t xml:space="preserve"> </w:t>
      </w:r>
      <w:r w:rsidRPr="008C1B94">
        <w:rPr>
          <w:rFonts w:ascii="Tahoma" w:hAnsi="Tahoma" w:cs="B Nazanin" w:hint="cs"/>
          <w:sz w:val="28"/>
          <w:szCs w:val="28"/>
          <w:rtl/>
        </w:rPr>
        <w:t>حدود</w:t>
      </w:r>
      <w:r w:rsidRPr="008C1B94">
        <w:rPr>
          <w:rFonts w:ascii="Tahoma" w:hAnsi="Tahoma" w:cs="B Nazanin"/>
          <w:sz w:val="28"/>
          <w:szCs w:val="28"/>
          <w:rtl/>
        </w:rPr>
        <w:t xml:space="preserve"> 190 </w:t>
      </w:r>
      <w:r w:rsidRPr="008C1B94">
        <w:rPr>
          <w:rFonts w:ascii="Tahoma" w:hAnsi="Tahoma" w:cs="B Nazanin" w:hint="cs"/>
          <w:sz w:val="28"/>
          <w:szCs w:val="28"/>
          <w:rtl/>
        </w:rPr>
        <w:t>کشور</w:t>
      </w:r>
      <w:r w:rsidRPr="008C1B94">
        <w:rPr>
          <w:rFonts w:ascii="Tahoma" w:hAnsi="Tahoma" w:cs="B Nazanin"/>
          <w:sz w:val="28"/>
          <w:szCs w:val="28"/>
          <w:rtl/>
        </w:rPr>
        <w:t xml:space="preserve"> </w:t>
      </w:r>
      <w:r w:rsidRPr="008C1B94">
        <w:rPr>
          <w:rFonts w:ascii="Tahoma" w:hAnsi="Tahoma" w:cs="B Nazanin" w:hint="cs"/>
          <w:sz w:val="28"/>
          <w:szCs w:val="28"/>
          <w:rtl/>
        </w:rPr>
        <w:t>دنیا</w:t>
      </w:r>
      <w:r w:rsidRPr="008C1B94">
        <w:rPr>
          <w:rFonts w:ascii="Tahoma" w:hAnsi="Tahoma" w:cs="B Nazanin"/>
          <w:sz w:val="28"/>
          <w:szCs w:val="28"/>
          <w:rtl/>
        </w:rPr>
        <w:t xml:space="preserve"> </w:t>
      </w:r>
      <w:r w:rsidRPr="008C1B94">
        <w:rPr>
          <w:rFonts w:ascii="Tahoma" w:hAnsi="Tahoma" w:cs="B Nazanin" w:hint="cs"/>
          <w:sz w:val="28"/>
          <w:szCs w:val="28"/>
          <w:rtl/>
        </w:rPr>
        <w:t>تصویب</w:t>
      </w:r>
      <w:r w:rsidRPr="008C1B94">
        <w:rPr>
          <w:rFonts w:ascii="Tahoma" w:hAnsi="Tahoma" w:cs="B Nazanin"/>
          <w:sz w:val="28"/>
          <w:szCs w:val="28"/>
          <w:rtl/>
        </w:rPr>
        <w:t xml:space="preserve"> </w:t>
      </w:r>
      <w:r w:rsidRPr="008C1B94">
        <w:rPr>
          <w:rFonts w:ascii="Tahoma" w:hAnsi="Tahoma" w:cs="B Nazanin" w:hint="cs"/>
          <w:sz w:val="28"/>
          <w:szCs w:val="28"/>
          <w:rtl/>
        </w:rPr>
        <w:t>شد</w:t>
      </w:r>
      <w:r w:rsidRPr="008C1B94">
        <w:rPr>
          <w:rFonts w:ascii="Tahoma" w:hAnsi="Tahoma" w:cs="B Nazanin"/>
          <w:sz w:val="28"/>
          <w:szCs w:val="28"/>
          <w:rtl/>
        </w:rPr>
        <w:t xml:space="preserve"> </w:t>
      </w:r>
      <w:r w:rsidRPr="008C1B94">
        <w:rPr>
          <w:rFonts w:ascii="Tahoma" w:hAnsi="Tahoma" w:cs="B Nazanin" w:hint="cs"/>
          <w:sz w:val="28"/>
          <w:szCs w:val="28"/>
          <w:rtl/>
        </w:rPr>
        <w:t>و</w:t>
      </w:r>
      <w:r w:rsidRPr="008C1B94">
        <w:rPr>
          <w:rFonts w:ascii="Tahoma" w:hAnsi="Tahoma" w:cs="B Nazanin"/>
          <w:sz w:val="28"/>
          <w:szCs w:val="28"/>
          <w:rtl/>
        </w:rPr>
        <w:t xml:space="preserve"> </w:t>
      </w:r>
      <w:r w:rsidRPr="008C1B94">
        <w:rPr>
          <w:rFonts w:ascii="Tahoma" w:hAnsi="Tahoma" w:cs="B Nazanin" w:hint="cs"/>
          <w:sz w:val="28"/>
          <w:szCs w:val="28"/>
          <w:rtl/>
        </w:rPr>
        <w:t>همگان</w:t>
      </w:r>
      <w:r w:rsidRPr="008C1B94">
        <w:rPr>
          <w:rFonts w:ascii="Tahoma" w:hAnsi="Tahoma" w:cs="B Nazanin"/>
          <w:sz w:val="28"/>
          <w:szCs w:val="28"/>
          <w:rtl/>
        </w:rPr>
        <w:t xml:space="preserve"> </w:t>
      </w:r>
      <w:r w:rsidRPr="008C1B94">
        <w:rPr>
          <w:rFonts w:ascii="Tahoma" w:hAnsi="Tahoma" w:cs="B Nazanin" w:hint="cs"/>
          <w:sz w:val="28"/>
          <w:szCs w:val="28"/>
          <w:rtl/>
        </w:rPr>
        <w:t>را</w:t>
      </w:r>
      <w:r w:rsidRPr="008C1B94">
        <w:rPr>
          <w:rFonts w:ascii="Tahoma" w:hAnsi="Tahoma" w:cs="B Nazanin"/>
          <w:sz w:val="28"/>
          <w:szCs w:val="28"/>
          <w:rtl/>
        </w:rPr>
        <w:t xml:space="preserve"> </w:t>
      </w:r>
      <w:r w:rsidRPr="008C1B94">
        <w:rPr>
          <w:rFonts w:ascii="Tahoma" w:hAnsi="Tahoma" w:cs="B Nazanin" w:hint="cs"/>
          <w:sz w:val="28"/>
          <w:szCs w:val="28"/>
          <w:rtl/>
        </w:rPr>
        <w:t>موظف</w:t>
      </w:r>
      <w:r w:rsidRPr="008C1B94">
        <w:rPr>
          <w:rFonts w:ascii="Tahoma" w:hAnsi="Tahoma" w:cs="B Nazanin"/>
          <w:sz w:val="28"/>
          <w:szCs w:val="28"/>
          <w:rtl/>
        </w:rPr>
        <w:t xml:space="preserve"> </w:t>
      </w:r>
      <w:r w:rsidRPr="008C1B94">
        <w:rPr>
          <w:rFonts w:ascii="Tahoma" w:hAnsi="Tahoma" w:cs="B Nazanin" w:hint="cs"/>
          <w:sz w:val="28"/>
          <w:szCs w:val="28"/>
          <w:rtl/>
        </w:rPr>
        <w:t>کردکه</w:t>
      </w:r>
      <w:r w:rsidRPr="008C1B94">
        <w:rPr>
          <w:rFonts w:ascii="Tahoma" w:hAnsi="Tahoma" w:cs="B Nazanin"/>
          <w:sz w:val="28"/>
          <w:szCs w:val="28"/>
          <w:rtl/>
        </w:rPr>
        <w:t xml:space="preserve"> </w:t>
      </w:r>
      <w:r w:rsidRPr="008C1B94">
        <w:rPr>
          <w:rFonts w:ascii="Tahoma" w:hAnsi="Tahoma" w:cs="B Nazanin" w:hint="cs"/>
          <w:sz w:val="28"/>
          <w:szCs w:val="28"/>
          <w:rtl/>
        </w:rPr>
        <w:t>هرچه</w:t>
      </w:r>
      <w:r w:rsidRPr="008C1B94">
        <w:rPr>
          <w:rFonts w:ascii="Tahoma" w:hAnsi="Tahoma" w:cs="B Nazanin"/>
          <w:sz w:val="28"/>
          <w:szCs w:val="28"/>
          <w:rtl/>
        </w:rPr>
        <w:t xml:space="preserve"> </w:t>
      </w:r>
      <w:r w:rsidRPr="008C1B94">
        <w:rPr>
          <w:rFonts w:ascii="Tahoma" w:hAnsi="Tahoma" w:cs="B Nazanin" w:hint="cs"/>
          <w:sz w:val="28"/>
          <w:szCs w:val="28"/>
          <w:rtl/>
        </w:rPr>
        <w:t>در</w:t>
      </w:r>
      <w:r w:rsidRPr="008C1B94">
        <w:rPr>
          <w:rFonts w:ascii="Tahoma" w:hAnsi="Tahoma" w:cs="B Nazanin"/>
          <w:sz w:val="28"/>
          <w:szCs w:val="28"/>
          <w:rtl/>
        </w:rPr>
        <w:t xml:space="preserve"> </w:t>
      </w:r>
      <w:r w:rsidRPr="008C1B94">
        <w:rPr>
          <w:rFonts w:ascii="Tahoma" w:hAnsi="Tahoma" w:cs="B Nazanin" w:hint="cs"/>
          <w:sz w:val="28"/>
          <w:szCs w:val="28"/>
          <w:rtl/>
        </w:rPr>
        <w:t>توان</w:t>
      </w:r>
      <w:r w:rsidRPr="008C1B94">
        <w:rPr>
          <w:rFonts w:ascii="Tahoma" w:hAnsi="Tahoma" w:cs="B Nazanin"/>
          <w:sz w:val="28"/>
          <w:szCs w:val="28"/>
          <w:rtl/>
        </w:rPr>
        <w:t xml:space="preserve"> </w:t>
      </w:r>
      <w:r w:rsidRPr="008C1B94">
        <w:rPr>
          <w:rFonts w:ascii="Tahoma" w:hAnsi="Tahoma" w:cs="B Nazanin" w:hint="cs"/>
          <w:sz w:val="28"/>
          <w:szCs w:val="28"/>
          <w:rtl/>
        </w:rPr>
        <w:t>دارند</w:t>
      </w:r>
      <w:r w:rsidRPr="008C1B94">
        <w:rPr>
          <w:rFonts w:ascii="Tahoma" w:hAnsi="Tahoma" w:cs="B Nazanin"/>
          <w:sz w:val="28"/>
          <w:szCs w:val="28"/>
          <w:rtl/>
        </w:rPr>
        <w:t xml:space="preserve"> </w:t>
      </w:r>
      <w:r w:rsidRPr="008C1B94">
        <w:rPr>
          <w:rFonts w:ascii="Tahoma" w:hAnsi="Tahoma" w:cs="B Nazanin" w:hint="cs"/>
          <w:sz w:val="28"/>
          <w:szCs w:val="28"/>
          <w:rtl/>
        </w:rPr>
        <w:t>برای</w:t>
      </w:r>
      <w:r w:rsidRPr="008C1B94">
        <w:rPr>
          <w:rFonts w:ascii="Tahoma" w:hAnsi="Tahoma" w:cs="B Nazanin"/>
          <w:sz w:val="28"/>
          <w:szCs w:val="28"/>
          <w:rtl/>
        </w:rPr>
        <w:t xml:space="preserve"> </w:t>
      </w:r>
      <w:r w:rsidRPr="008C1B94">
        <w:rPr>
          <w:rFonts w:ascii="Tahoma" w:hAnsi="Tahoma" w:cs="B Nazanin" w:hint="cs"/>
          <w:sz w:val="28"/>
          <w:szCs w:val="28"/>
          <w:rtl/>
        </w:rPr>
        <w:t>مبارزه</w:t>
      </w:r>
      <w:r w:rsidRPr="008C1B94">
        <w:rPr>
          <w:rFonts w:ascii="Tahoma" w:hAnsi="Tahoma" w:cs="B Nazanin"/>
          <w:sz w:val="28"/>
          <w:szCs w:val="28"/>
          <w:rtl/>
        </w:rPr>
        <w:t xml:space="preserve"> </w:t>
      </w:r>
      <w:r w:rsidRPr="008C1B94">
        <w:rPr>
          <w:rFonts w:ascii="Tahoma" w:hAnsi="Tahoma" w:cs="B Nazanin" w:hint="cs"/>
          <w:sz w:val="28"/>
          <w:szCs w:val="28"/>
          <w:rtl/>
        </w:rPr>
        <w:t>با</w:t>
      </w:r>
      <w:r w:rsidRPr="008C1B94">
        <w:rPr>
          <w:rFonts w:ascii="Tahoma" w:hAnsi="Tahoma" w:cs="B Nazanin"/>
          <w:sz w:val="28"/>
          <w:szCs w:val="28"/>
          <w:rtl/>
        </w:rPr>
        <w:t xml:space="preserve"> </w:t>
      </w:r>
      <w:r w:rsidRPr="008C1B94">
        <w:rPr>
          <w:rFonts w:ascii="Tahoma" w:hAnsi="Tahoma" w:cs="B Nazanin" w:hint="cs"/>
          <w:sz w:val="28"/>
          <w:szCs w:val="28"/>
          <w:rtl/>
        </w:rPr>
        <w:t>فقر،</w:t>
      </w:r>
      <w:r w:rsidRPr="008C1B94">
        <w:rPr>
          <w:rFonts w:ascii="Tahoma" w:hAnsi="Tahoma" w:cs="B Nazanin"/>
          <w:sz w:val="28"/>
          <w:szCs w:val="28"/>
          <w:rtl/>
        </w:rPr>
        <w:t xml:space="preserve"> </w:t>
      </w:r>
      <w:r w:rsidRPr="008C1B94">
        <w:rPr>
          <w:rFonts w:ascii="Tahoma" w:hAnsi="Tahoma" w:cs="B Nazanin" w:hint="cs"/>
          <w:sz w:val="28"/>
          <w:szCs w:val="28"/>
          <w:rtl/>
        </w:rPr>
        <w:t>گرسنگی،</w:t>
      </w:r>
      <w:r w:rsidRPr="008C1B94">
        <w:rPr>
          <w:rFonts w:ascii="Tahoma" w:hAnsi="Tahoma" w:cs="B Nazanin"/>
          <w:sz w:val="28"/>
          <w:szCs w:val="28"/>
          <w:rtl/>
        </w:rPr>
        <w:t xml:space="preserve"> </w:t>
      </w:r>
      <w:r w:rsidRPr="008C1B94">
        <w:rPr>
          <w:rFonts w:ascii="Tahoma" w:hAnsi="Tahoma" w:cs="B Nazanin" w:hint="cs"/>
          <w:sz w:val="28"/>
          <w:szCs w:val="28"/>
          <w:rtl/>
        </w:rPr>
        <w:t>بیماری،</w:t>
      </w:r>
      <w:r w:rsidRPr="008C1B94">
        <w:rPr>
          <w:rFonts w:ascii="Tahoma" w:hAnsi="Tahoma" w:cs="B Nazanin"/>
          <w:sz w:val="28"/>
          <w:szCs w:val="28"/>
          <w:rtl/>
        </w:rPr>
        <w:t xml:space="preserve"> </w:t>
      </w:r>
      <w:r w:rsidRPr="008C1B94">
        <w:rPr>
          <w:rFonts w:ascii="Tahoma" w:hAnsi="Tahoma" w:cs="B Nazanin" w:hint="cs"/>
          <w:sz w:val="28"/>
          <w:szCs w:val="28"/>
          <w:rtl/>
        </w:rPr>
        <w:t>پایداری</w:t>
      </w:r>
      <w:r w:rsidRPr="008C1B94">
        <w:rPr>
          <w:rFonts w:ascii="Tahoma" w:hAnsi="Tahoma" w:cs="B Nazanin"/>
          <w:sz w:val="28"/>
          <w:szCs w:val="28"/>
          <w:rtl/>
        </w:rPr>
        <w:t xml:space="preserve"> </w:t>
      </w:r>
      <w:r w:rsidRPr="008C1B94">
        <w:rPr>
          <w:rFonts w:ascii="Tahoma" w:hAnsi="Tahoma" w:cs="B Nazanin" w:hint="cs"/>
          <w:sz w:val="28"/>
          <w:szCs w:val="28"/>
          <w:rtl/>
        </w:rPr>
        <w:t>محیط</w:t>
      </w:r>
      <w:r w:rsidRPr="008C1B94">
        <w:rPr>
          <w:rFonts w:ascii="Tahoma" w:hAnsi="Tahoma" w:cs="B Nazanin"/>
          <w:sz w:val="28"/>
          <w:szCs w:val="28"/>
          <w:rtl/>
        </w:rPr>
        <w:t xml:space="preserve"> </w:t>
      </w:r>
      <w:r w:rsidRPr="008C1B94">
        <w:rPr>
          <w:rFonts w:ascii="Tahoma" w:hAnsi="Tahoma" w:cs="B Nazanin" w:hint="cs"/>
          <w:sz w:val="28"/>
          <w:szCs w:val="28"/>
          <w:rtl/>
        </w:rPr>
        <w:t>زیست،ارتقای</w:t>
      </w:r>
      <w:r w:rsidRPr="008C1B94">
        <w:rPr>
          <w:rFonts w:ascii="Tahoma" w:hAnsi="Tahoma" w:cs="B Nazanin"/>
          <w:sz w:val="28"/>
          <w:szCs w:val="28"/>
          <w:rtl/>
        </w:rPr>
        <w:t xml:space="preserve"> </w:t>
      </w:r>
      <w:r w:rsidRPr="008C1B94">
        <w:rPr>
          <w:rFonts w:ascii="Tahoma" w:hAnsi="Tahoma" w:cs="B Nazanin" w:hint="cs"/>
          <w:sz w:val="28"/>
          <w:szCs w:val="28"/>
          <w:rtl/>
        </w:rPr>
        <w:t>کرامت</w:t>
      </w:r>
      <w:r w:rsidRPr="008C1B94">
        <w:rPr>
          <w:rFonts w:ascii="Tahoma" w:hAnsi="Tahoma" w:cs="B Nazanin"/>
          <w:sz w:val="28"/>
          <w:szCs w:val="28"/>
          <w:rtl/>
        </w:rPr>
        <w:t xml:space="preserve"> </w:t>
      </w:r>
      <w:r w:rsidRPr="008C1B94">
        <w:rPr>
          <w:rFonts w:ascii="Tahoma" w:hAnsi="Tahoma" w:cs="B Nazanin" w:hint="cs"/>
          <w:sz w:val="28"/>
          <w:szCs w:val="28"/>
          <w:rtl/>
        </w:rPr>
        <w:t>انس</w:t>
      </w:r>
      <w:r w:rsidRPr="008C1B94">
        <w:rPr>
          <w:rFonts w:ascii="Tahoma" w:hAnsi="Tahoma" w:cs="B Nazanin"/>
          <w:sz w:val="28"/>
          <w:szCs w:val="28"/>
          <w:rtl/>
        </w:rPr>
        <w:t>انی،بسط وگسترش صلح و امنیت و دموکراسی انجام دهند. در همین راستا اهداف توسعه هزاره مبتنی بر اعلامیه مذکور و شامل ریشه کن کردن فقر شدید و گرسنگی، دست یافتن همگانی به آموزش ابتدایی، برابری جنسیتی و توانمند سازی زنان، کاهش مرگ و میر کودکان، بهبود سلامت مادران، مبارزه با ایدز و مالاریا، تضمین پایداری محیط زیست و نهایتا گسترش مشارکت جهانی برای توسعه ارائه شد</w:t>
      </w:r>
      <w:r w:rsidRPr="008C1B94">
        <w:rPr>
          <w:rFonts w:ascii="Tahoma" w:hAnsi="Tahoma" w:cs="B Nazanin"/>
          <w:sz w:val="28"/>
          <w:szCs w:val="28"/>
        </w:rPr>
        <w:t>.</w:t>
      </w:r>
    </w:p>
    <w:p w:rsidR="002027A3" w:rsidRPr="008C1B94" w:rsidRDefault="002027A3" w:rsidP="00012AEB">
      <w:pPr>
        <w:pStyle w:val="NormalWeb"/>
        <w:bidi/>
        <w:ind w:firstLine="288"/>
        <w:jc w:val="lowKashida"/>
        <w:rPr>
          <w:rFonts w:ascii="Tahoma" w:hAnsi="Tahoma" w:cs="B Nazanin"/>
          <w:sz w:val="28"/>
          <w:szCs w:val="28"/>
        </w:rPr>
      </w:pPr>
      <w:r w:rsidRPr="008C1B94">
        <w:rPr>
          <w:rFonts w:ascii="Tahoma" w:hAnsi="Tahoma" w:cs="B Nazanin"/>
          <w:sz w:val="28"/>
          <w:szCs w:val="28"/>
          <w:rtl/>
        </w:rPr>
        <w:t>نظریه نهادگرایی نئولیبرال و همکاری های بین المللی</w:t>
      </w:r>
    </w:p>
    <w:p w:rsidR="008C1B94" w:rsidRDefault="002027A3" w:rsidP="00012AEB">
      <w:pPr>
        <w:pStyle w:val="NormalWeb"/>
        <w:bidi/>
        <w:ind w:firstLine="288"/>
        <w:jc w:val="lowKashida"/>
        <w:rPr>
          <w:rFonts w:ascii="Tahoma" w:hAnsi="Tahoma" w:cs="B Nazanin"/>
          <w:sz w:val="28"/>
          <w:szCs w:val="28"/>
        </w:rPr>
      </w:pPr>
      <w:r w:rsidRPr="008C1B94">
        <w:rPr>
          <w:rFonts w:ascii="Tahoma" w:hAnsi="Tahoma" w:cs="B Nazanin"/>
          <w:sz w:val="28"/>
          <w:szCs w:val="28"/>
          <w:rtl/>
        </w:rPr>
        <w:t>از زمان شکل گیری حکومت های ملی و به تبع آن پیدایش روابط بین الملل مدرن در قرن هفدهم میلادی</w:t>
      </w:r>
      <w:r w:rsidR="00012AEB">
        <w:rPr>
          <w:rFonts w:ascii="Tahoma" w:hAnsi="Tahoma" w:cs="B Nazanin" w:hint="cs"/>
          <w:sz w:val="28"/>
          <w:szCs w:val="28"/>
          <w:rtl/>
        </w:rPr>
        <w:t>،</w:t>
      </w:r>
      <w:r w:rsidRPr="008C1B94">
        <w:rPr>
          <w:rFonts w:ascii="Tahoma" w:hAnsi="Tahoma" w:cs="B Nazanin"/>
          <w:sz w:val="28"/>
          <w:szCs w:val="28"/>
          <w:rtl/>
        </w:rPr>
        <w:t xml:space="preserve"> دو</w:t>
      </w:r>
      <w:r w:rsidR="00012AEB">
        <w:rPr>
          <w:rFonts w:ascii="Tahoma" w:hAnsi="Tahoma" w:cs="B Nazanin" w:hint="cs"/>
          <w:sz w:val="28"/>
          <w:szCs w:val="28"/>
          <w:rtl/>
        </w:rPr>
        <w:t xml:space="preserve"> </w:t>
      </w:r>
      <w:r w:rsidRPr="008C1B94">
        <w:rPr>
          <w:rFonts w:ascii="Tahoma" w:hAnsi="Tahoma" w:cs="B Nazanin"/>
          <w:sz w:val="28"/>
          <w:szCs w:val="28"/>
          <w:rtl/>
        </w:rPr>
        <w:t>دیدگاه بدبینانه و خوش بینانه درموردماهیت و محتوای روابط بین الملل وجود داشته است</w:t>
      </w:r>
      <w:r w:rsidR="00AC6AC9">
        <w:rPr>
          <w:rFonts w:ascii="Tahoma" w:hAnsi="Tahoma" w:cs="B Nazanin"/>
          <w:sz w:val="28"/>
          <w:szCs w:val="28"/>
          <w:rtl/>
        </w:rPr>
        <w:t xml:space="preserve"> .</w:t>
      </w:r>
      <w:r w:rsidRPr="008C1B94">
        <w:rPr>
          <w:rFonts w:ascii="Tahoma" w:hAnsi="Tahoma" w:cs="B Nazanin"/>
          <w:sz w:val="28"/>
          <w:szCs w:val="28"/>
          <w:rtl/>
        </w:rPr>
        <w:t xml:space="preserve"> بر همین اساس , دو</w:t>
      </w:r>
      <w:r w:rsidR="00012AEB">
        <w:rPr>
          <w:rFonts w:ascii="Tahoma" w:hAnsi="Tahoma" w:cs="B Nazanin" w:hint="cs"/>
          <w:sz w:val="28"/>
          <w:szCs w:val="28"/>
          <w:rtl/>
        </w:rPr>
        <w:t xml:space="preserve"> </w:t>
      </w:r>
      <w:r w:rsidRPr="008C1B94">
        <w:rPr>
          <w:rFonts w:ascii="Tahoma" w:hAnsi="Tahoma" w:cs="B Nazanin"/>
          <w:sz w:val="28"/>
          <w:szCs w:val="28"/>
          <w:rtl/>
        </w:rPr>
        <w:t>مکتب فکری یا نمونه عالی آرمان گرایی و واقع گرایی در ادبیات روابط بین الملل شکل گرفته که به نوبه خود به پردازش نظریات متعارض منجر شده است</w:t>
      </w:r>
    </w:p>
    <w:p w:rsidR="002027A3" w:rsidRPr="008C1B94" w:rsidRDefault="002027A3" w:rsidP="00012AEB">
      <w:pPr>
        <w:pStyle w:val="NormalWeb"/>
        <w:bidi/>
        <w:ind w:firstLine="288"/>
        <w:jc w:val="lowKashida"/>
        <w:rPr>
          <w:rFonts w:ascii="Tahoma" w:hAnsi="Tahoma" w:cs="B Nazanin"/>
          <w:sz w:val="28"/>
          <w:szCs w:val="28"/>
        </w:rPr>
      </w:pPr>
      <w:r w:rsidRPr="008C1B94">
        <w:rPr>
          <w:rFonts w:ascii="Tahoma" w:hAnsi="Tahoma" w:cs="B Nazanin"/>
          <w:sz w:val="28"/>
          <w:szCs w:val="28"/>
          <w:rtl/>
        </w:rPr>
        <w:t>نقطه اوج تقابل این دو رویکرد , به صورت مناظره اول در روابط بین الملل درمقطع زمانی بین دو</w:t>
      </w:r>
      <w:r w:rsidR="00012AEB">
        <w:rPr>
          <w:rFonts w:ascii="Tahoma" w:hAnsi="Tahoma" w:cs="B Nazanin" w:hint="cs"/>
          <w:sz w:val="28"/>
          <w:szCs w:val="28"/>
          <w:rtl/>
        </w:rPr>
        <w:t xml:space="preserve"> </w:t>
      </w:r>
      <w:r w:rsidRPr="008C1B94">
        <w:rPr>
          <w:rFonts w:ascii="Tahoma" w:hAnsi="Tahoma" w:cs="B Nazanin"/>
          <w:sz w:val="28"/>
          <w:szCs w:val="28"/>
          <w:rtl/>
        </w:rPr>
        <w:t>جنگ ظاهر شد که سرانجام باپیروزی واقع گرایی پایان یافت</w:t>
      </w:r>
      <w:r w:rsidRPr="008C1B94">
        <w:rPr>
          <w:rFonts w:ascii="Tahoma" w:hAnsi="Tahoma" w:cs="B Nazanin"/>
          <w:sz w:val="28"/>
          <w:szCs w:val="28"/>
        </w:rPr>
        <w:t>.</w:t>
      </w:r>
    </w:p>
    <w:p w:rsidR="002027A3" w:rsidRPr="008C1B94" w:rsidRDefault="002027A3" w:rsidP="00012AEB">
      <w:pPr>
        <w:pStyle w:val="NormalWeb"/>
        <w:bidi/>
        <w:ind w:firstLine="288"/>
        <w:jc w:val="lowKashida"/>
        <w:rPr>
          <w:rFonts w:ascii="Tahoma" w:hAnsi="Tahoma" w:cs="B Nazanin"/>
          <w:sz w:val="28"/>
          <w:szCs w:val="28"/>
          <w:rtl/>
        </w:rPr>
      </w:pPr>
      <w:r w:rsidRPr="008C1B94">
        <w:rPr>
          <w:rFonts w:ascii="Tahoma" w:hAnsi="Tahoma" w:cs="B Nazanin"/>
          <w:sz w:val="28"/>
          <w:szCs w:val="28"/>
          <w:rtl/>
        </w:rPr>
        <w:t>با</w:t>
      </w:r>
      <w:r w:rsidR="00012AEB">
        <w:rPr>
          <w:rFonts w:ascii="Tahoma" w:hAnsi="Tahoma" w:cs="B Nazanin" w:hint="cs"/>
          <w:sz w:val="28"/>
          <w:szCs w:val="28"/>
          <w:rtl/>
        </w:rPr>
        <w:t xml:space="preserve"> </w:t>
      </w:r>
      <w:r w:rsidRPr="008C1B94">
        <w:rPr>
          <w:rFonts w:ascii="Tahoma" w:hAnsi="Tahoma" w:cs="B Nazanin"/>
          <w:sz w:val="28"/>
          <w:szCs w:val="28"/>
          <w:rtl/>
        </w:rPr>
        <w:t>وجود تفوق واقع گرایی- اعم از وابع گرایی کلاسیک مورگنتا و نئوواقع گرا یی کنت والتز- بر مطالعات روابط بین</w:t>
      </w:r>
      <w:r w:rsidR="00012AEB">
        <w:rPr>
          <w:rFonts w:ascii="Tahoma" w:hAnsi="Tahoma" w:cs="B Nazanin" w:hint="cs"/>
          <w:sz w:val="28"/>
          <w:szCs w:val="28"/>
          <w:rtl/>
        </w:rPr>
        <w:t>‌</w:t>
      </w:r>
      <w:r w:rsidRPr="008C1B94">
        <w:rPr>
          <w:rFonts w:ascii="Tahoma" w:hAnsi="Tahoma" w:cs="B Nazanin"/>
          <w:sz w:val="28"/>
          <w:szCs w:val="28"/>
          <w:rtl/>
        </w:rPr>
        <w:t>الملل , این قالب فکری بدون چالش و مخالفت نظری نبوده است</w:t>
      </w:r>
      <w:r w:rsidR="00AC6AC9">
        <w:rPr>
          <w:rFonts w:ascii="Tahoma" w:hAnsi="Tahoma" w:cs="B Nazanin"/>
          <w:sz w:val="28"/>
          <w:szCs w:val="28"/>
          <w:rtl/>
        </w:rPr>
        <w:t xml:space="preserve"> .</w:t>
      </w:r>
      <w:r w:rsidRPr="008C1B94">
        <w:rPr>
          <w:rFonts w:ascii="Tahoma" w:hAnsi="Tahoma" w:cs="B Nazanin"/>
          <w:sz w:val="28"/>
          <w:szCs w:val="28"/>
          <w:rtl/>
        </w:rPr>
        <w:t xml:space="preserve"> غالب این چالش</w:t>
      </w:r>
      <w:r w:rsidR="00012AEB">
        <w:rPr>
          <w:rFonts w:ascii="Tahoma" w:hAnsi="Tahoma" w:cs="B Nazanin" w:hint="cs"/>
          <w:sz w:val="28"/>
          <w:szCs w:val="28"/>
          <w:rtl/>
        </w:rPr>
        <w:t>‌</w:t>
      </w:r>
      <w:r w:rsidRPr="008C1B94">
        <w:rPr>
          <w:rFonts w:ascii="Tahoma" w:hAnsi="Tahoma" w:cs="B Nazanin"/>
          <w:sz w:val="28"/>
          <w:szCs w:val="28"/>
          <w:rtl/>
        </w:rPr>
        <w:t xml:space="preserve">ها از سوی نظریات </w:t>
      </w:r>
      <w:r w:rsidRPr="008C1B94">
        <w:rPr>
          <w:rFonts w:ascii="Tahoma" w:hAnsi="Tahoma" w:cs="B Nazanin"/>
          <w:sz w:val="28"/>
          <w:szCs w:val="28"/>
          <w:rtl/>
        </w:rPr>
        <w:lastRenderedPageBreak/>
        <w:t xml:space="preserve">مختلف درچاچوب آرمان گرایی </w:t>
      </w:r>
      <w:r w:rsidRPr="008C1B94">
        <w:rPr>
          <w:rFonts w:ascii="Sakkal Majalla" w:hAnsi="Sakkal Majalla" w:cs="Sakkal Majalla" w:hint="cs"/>
          <w:sz w:val="28"/>
          <w:szCs w:val="28"/>
          <w:rtl/>
        </w:rPr>
        <w:t>–</w:t>
      </w:r>
      <w:r w:rsidRPr="008C1B94">
        <w:rPr>
          <w:rFonts w:ascii="Tahoma" w:hAnsi="Tahoma" w:cs="B Nazanin"/>
          <w:sz w:val="28"/>
          <w:szCs w:val="28"/>
          <w:rtl/>
        </w:rPr>
        <w:t xml:space="preserve"> </w:t>
      </w:r>
      <w:r w:rsidRPr="008C1B94">
        <w:rPr>
          <w:rFonts w:ascii="Tahoma" w:hAnsi="Tahoma" w:cs="B Nazanin" w:hint="cs"/>
          <w:sz w:val="28"/>
          <w:szCs w:val="28"/>
          <w:rtl/>
        </w:rPr>
        <w:t>یاآنچه</w:t>
      </w:r>
      <w:r w:rsidRPr="008C1B94">
        <w:rPr>
          <w:rFonts w:ascii="Tahoma" w:hAnsi="Tahoma" w:cs="B Nazanin"/>
          <w:sz w:val="28"/>
          <w:szCs w:val="28"/>
          <w:rtl/>
        </w:rPr>
        <w:t xml:space="preserve"> </w:t>
      </w:r>
      <w:r w:rsidRPr="008C1B94">
        <w:rPr>
          <w:rFonts w:ascii="Tahoma" w:hAnsi="Tahoma" w:cs="B Nazanin" w:hint="cs"/>
          <w:sz w:val="28"/>
          <w:szCs w:val="28"/>
          <w:rtl/>
        </w:rPr>
        <w:t>که</w:t>
      </w:r>
      <w:r w:rsidRPr="008C1B94">
        <w:rPr>
          <w:rFonts w:ascii="Tahoma" w:hAnsi="Tahoma" w:cs="B Nazanin"/>
          <w:sz w:val="28"/>
          <w:szCs w:val="28"/>
          <w:rtl/>
        </w:rPr>
        <w:t xml:space="preserve"> </w:t>
      </w:r>
      <w:r w:rsidRPr="008C1B94">
        <w:rPr>
          <w:rFonts w:ascii="Tahoma" w:hAnsi="Tahoma" w:cs="B Nazanin" w:hint="cs"/>
          <w:sz w:val="28"/>
          <w:szCs w:val="28"/>
          <w:rtl/>
        </w:rPr>
        <w:t>بعد</w:t>
      </w:r>
      <w:r w:rsidRPr="008C1B94">
        <w:rPr>
          <w:rFonts w:ascii="Tahoma" w:hAnsi="Tahoma" w:cs="B Nazanin"/>
          <w:sz w:val="28"/>
          <w:szCs w:val="28"/>
          <w:rtl/>
        </w:rPr>
        <w:t xml:space="preserve"> </w:t>
      </w:r>
      <w:r w:rsidRPr="008C1B94">
        <w:rPr>
          <w:rFonts w:ascii="Tahoma" w:hAnsi="Tahoma" w:cs="B Nazanin" w:hint="cs"/>
          <w:sz w:val="28"/>
          <w:szCs w:val="28"/>
          <w:rtl/>
        </w:rPr>
        <w:t>از</w:t>
      </w:r>
      <w:r w:rsidRPr="008C1B94">
        <w:rPr>
          <w:rFonts w:ascii="Tahoma" w:hAnsi="Tahoma" w:cs="B Nazanin"/>
          <w:sz w:val="28"/>
          <w:szCs w:val="28"/>
          <w:rtl/>
        </w:rPr>
        <w:t xml:space="preserve"> </w:t>
      </w:r>
      <w:r w:rsidRPr="008C1B94">
        <w:rPr>
          <w:rFonts w:ascii="Tahoma" w:hAnsi="Tahoma" w:cs="B Nazanin" w:hint="cs"/>
          <w:sz w:val="28"/>
          <w:szCs w:val="28"/>
          <w:rtl/>
        </w:rPr>
        <w:t>جنگ</w:t>
      </w:r>
      <w:r w:rsidRPr="008C1B94">
        <w:rPr>
          <w:rFonts w:ascii="Tahoma" w:hAnsi="Tahoma" w:cs="B Nazanin"/>
          <w:sz w:val="28"/>
          <w:szCs w:val="28"/>
          <w:rtl/>
        </w:rPr>
        <w:t xml:space="preserve"> </w:t>
      </w:r>
      <w:r w:rsidRPr="008C1B94">
        <w:rPr>
          <w:rFonts w:ascii="Tahoma" w:hAnsi="Tahoma" w:cs="B Nazanin" w:hint="cs"/>
          <w:sz w:val="28"/>
          <w:szCs w:val="28"/>
          <w:rtl/>
        </w:rPr>
        <w:t>جهانی</w:t>
      </w:r>
      <w:r w:rsidRPr="008C1B94">
        <w:rPr>
          <w:rFonts w:ascii="Tahoma" w:hAnsi="Tahoma" w:cs="B Nazanin"/>
          <w:sz w:val="28"/>
          <w:szCs w:val="28"/>
          <w:rtl/>
        </w:rPr>
        <w:t xml:space="preserve"> </w:t>
      </w:r>
      <w:r w:rsidRPr="008C1B94">
        <w:rPr>
          <w:rFonts w:ascii="Tahoma" w:hAnsi="Tahoma" w:cs="B Nazanin" w:hint="cs"/>
          <w:sz w:val="28"/>
          <w:szCs w:val="28"/>
          <w:rtl/>
        </w:rPr>
        <w:t>دوم</w:t>
      </w:r>
      <w:r w:rsidRPr="008C1B94">
        <w:rPr>
          <w:rFonts w:ascii="Tahoma" w:hAnsi="Tahoma" w:cs="B Nazanin"/>
          <w:sz w:val="28"/>
          <w:szCs w:val="28"/>
          <w:rtl/>
        </w:rPr>
        <w:t xml:space="preserve"> </w:t>
      </w:r>
      <w:r w:rsidRPr="008C1B94">
        <w:rPr>
          <w:rFonts w:ascii="Tahoma" w:hAnsi="Tahoma" w:cs="B Nazanin" w:hint="cs"/>
          <w:sz w:val="28"/>
          <w:szCs w:val="28"/>
          <w:rtl/>
        </w:rPr>
        <w:t>لیبرالیسم</w:t>
      </w:r>
      <w:r w:rsidRPr="008C1B94">
        <w:rPr>
          <w:rFonts w:ascii="Tahoma" w:hAnsi="Tahoma" w:cs="B Nazanin"/>
          <w:sz w:val="28"/>
          <w:szCs w:val="28"/>
          <w:rtl/>
        </w:rPr>
        <w:t xml:space="preserve"> </w:t>
      </w:r>
      <w:r w:rsidRPr="008C1B94">
        <w:rPr>
          <w:rFonts w:ascii="Tahoma" w:hAnsi="Tahoma" w:cs="B Nazanin" w:hint="cs"/>
          <w:sz w:val="28"/>
          <w:szCs w:val="28"/>
          <w:rtl/>
        </w:rPr>
        <w:t>خوانده</w:t>
      </w:r>
      <w:r w:rsidRPr="008C1B94">
        <w:rPr>
          <w:rFonts w:ascii="Tahoma" w:hAnsi="Tahoma" w:cs="B Nazanin"/>
          <w:sz w:val="28"/>
          <w:szCs w:val="28"/>
          <w:rtl/>
        </w:rPr>
        <w:t xml:space="preserve"> </w:t>
      </w:r>
      <w:r w:rsidRPr="008C1B94">
        <w:rPr>
          <w:rFonts w:ascii="Tahoma" w:hAnsi="Tahoma" w:cs="B Nazanin" w:hint="cs"/>
          <w:sz w:val="28"/>
          <w:szCs w:val="28"/>
          <w:rtl/>
        </w:rPr>
        <w:t>شد</w:t>
      </w:r>
      <w:r w:rsidRPr="008C1B94">
        <w:rPr>
          <w:rFonts w:ascii="Tahoma" w:hAnsi="Tahoma" w:cs="B Nazanin"/>
          <w:sz w:val="28"/>
          <w:szCs w:val="28"/>
          <w:rtl/>
        </w:rPr>
        <w:t xml:space="preserve">- </w:t>
      </w:r>
      <w:r w:rsidRPr="008C1B94">
        <w:rPr>
          <w:rFonts w:ascii="Tahoma" w:hAnsi="Tahoma" w:cs="B Nazanin" w:hint="cs"/>
          <w:sz w:val="28"/>
          <w:szCs w:val="28"/>
          <w:rtl/>
        </w:rPr>
        <w:t>صورت</w:t>
      </w:r>
      <w:r w:rsidRPr="008C1B94">
        <w:rPr>
          <w:rFonts w:ascii="Tahoma" w:hAnsi="Tahoma" w:cs="B Nazanin"/>
          <w:sz w:val="28"/>
          <w:szCs w:val="28"/>
          <w:rtl/>
        </w:rPr>
        <w:t xml:space="preserve"> </w:t>
      </w:r>
      <w:r w:rsidRPr="008C1B94">
        <w:rPr>
          <w:rFonts w:ascii="Tahoma" w:hAnsi="Tahoma" w:cs="B Nazanin" w:hint="cs"/>
          <w:sz w:val="28"/>
          <w:szCs w:val="28"/>
          <w:rtl/>
        </w:rPr>
        <w:t>گرفته</w:t>
      </w:r>
      <w:r w:rsidRPr="008C1B94">
        <w:rPr>
          <w:rFonts w:ascii="Tahoma" w:hAnsi="Tahoma" w:cs="B Nazanin"/>
          <w:sz w:val="28"/>
          <w:szCs w:val="28"/>
          <w:rtl/>
        </w:rPr>
        <w:t xml:space="preserve"> </w:t>
      </w:r>
      <w:r w:rsidRPr="008C1B94">
        <w:rPr>
          <w:rFonts w:ascii="Tahoma" w:hAnsi="Tahoma" w:cs="B Nazanin" w:hint="cs"/>
          <w:sz w:val="28"/>
          <w:szCs w:val="28"/>
          <w:rtl/>
        </w:rPr>
        <w:t>است</w:t>
      </w:r>
      <w:r w:rsidRPr="008C1B94">
        <w:rPr>
          <w:rFonts w:ascii="Tahoma" w:hAnsi="Tahoma" w:cs="B Nazanin"/>
          <w:sz w:val="28"/>
          <w:szCs w:val="28"/>
          <w:rtl/>
        </w:rPr>
        <w:t xml:space="preserve"> </w:t>
      </w:r>
      <w:r w:rsidRPr="008C1B94">
        <w:rPr>
          <w:rFonts w:ascii="Tahoma" w:hAnsi="Tahoma" w:cs="B Nazanin" w:hint="cs"/>
          <w:sz w:val="28"/>
          <w:szCs w:val="28"/>
          <w:rtl/>
        </w:rPr>
        <w:t>امادر</w:t>
      </w:r>
      <w:r w:rsidRPr="008C1B94">
        <w:rPr>
          <w:rFonts w:ascii="Tahoma" w:hAnsi="Tahoma" w:cs="B Nazanin"/>
          <w:sz w:val="28"/>
          <w:szCs w:val="28"/>
          <w:rtl/>
        </w:rPr>
        <w:t xml:space="preserve"> </w:t>
      </w:r>
      <w:r w:rsidRPr="008C1B94">
        <w:rPr>
          <w:rFonts w:ascii="Tahoma" w:hAnsi="Tahoma" w:cs="B Nazanin" w:hint="cs"/>
          <w:sz w:val="28"/>
          <w:szCs w:val="28"/>
          <w:rtl/>
        </w:rPr>
        <w:t>اواسط</w:t>
      </w:r>
      <w:r w:rsidRPr="008C1B94">
        <w:rPr>
          <w:rFonts w:ascii="Tahoma" w:hAnsi="Tahoma" w:cs="B Nazanin"/>
          <w:sz w:val="28"/>
          <w:szCs w:val="28"/>
          <w:rtl/>
        </w:rPr>
        <w:t xml:space="preserve"> </w:t>
      </w:r>
      <w:r w:rsidRPr="008C1B94">
        <w:rPr>
          <w:rFonts w:ascii="Tahoma" w:hAnsi="Tahoma" w:cs="B Nazanin" w:hint="cs"/>
          <w:sz w:val="28"/>
          <w:szCs w:val="28"/>
          <w:rtl/>
        </w:rPr>
        <w:t>دهه</w:t>
      </w:r>
      <w:r w:rsidRPr="008C1B94">
        <w:rPr>
          <w:rFonts w:ascii="Tahoma" w:hAnsi="Tahoma" w:cs="B Nazanin"/>
          <w:sz w:val="28"/>
          <w:szCs w:val="28"/>
          <w:rtl/>
        </w:rPr>
        <w:t xml:space="preserve"> 80 </w:t>
      </w:r>
      <w:r w:rsidRPr="008C1B94">
        <w:rPr>
          <w:rFonts w:ascii="Tahoma" w:hAnsi="Tahoma" w:cs="B Nazanin" w:hint="cs"/>
          <w:sz w:val="28"/>
          <w:szCs w:val="28"/>
          <w:rtl/>
        </w:rPr>
        <w:t>این</w:t>
      </w:r>
      <w:r w:rsidRPr="008C1B94">
        <w:rPr>
          <w:rFonts w:ascii="Tahoma" w:hAnsi="Tahoma" w:cs="B Nazanin"/>
          <w:sz w:val="28"/>
          <w:szCs w:val="28"/>
          <w:rtl/>
        </w:rPr>
        <w:t xml:space="preserve"> </w:t>
      </w:r>
      <w:r w:rsidRPr="008C1B94">
        <w:rPr>
          <w:rFonts w:ascii="Tahoma" w:hAnsi="Tahoma" w:cs="B Nazanin" w:hint="cs"/>
          <w:sz w:val="28"/>
          <w:szCs w:val="28"/>
          <w:rtl/>
        </w:rPr>
        <w:t>چالش</w:t>
      </w:r>
      <w:r w:rsidRPr="008C1B94">
        <w:rPr>
          <w:rFonts w:ascii="Tahoma" w:hAnsi="Tahoma" w:cs="B Nazanin"/>
          <w:sz w:val="28"/>
          <w:szCs w:val="28"/>
          <w:rtl/>
        </w:rPr>
        <w:t xml:space="preserve"> </w:t>
      </w:r>
      <w:r w:rsidRPr="008C1B94">
        <w:rPr>
          <w:rFonts w:ascii="Tahoma" w:hAnsi="Tahoma" w:cs="B Nazanin" w:hint="cs"/>
          <w:sz w:val="28"/>
          <w:szCs w:val="28"/>
          <w:rtl/>
        </w:rPr>
        <w:t>نظری</w:t>
      </w:r>
      <w:r w:rsidRPr="008C1B94">
        <w:rPr>
          <w:rFonts w:ascii="Tahoma" w:hAnsi="Tahoma" w:cs="B Nazanin"/>
          <w:sz w:val="28"/>
          <w:szCs w:val="28"/>
          <w:rtl/>
        </w:rPr>
        <w:t xml:space="preserve"> </w:t>
      </w:r>
      <w:r w:rsidRPr="008C1B94">
        <w:rPr>
          <w:rFonts w:ascii="Tahoma" w:hAnsi="Tahoma" w:cs="B Nazanin" w:hint="cs"/>
          <w:sz w:val="28"/>
          <w:szCs w:val="28"/>
          <w:rtl/>
        </w:rPr>
        <w:t>واردمرحله</w:t>
      </w:r>
      <w:r w:rsidRPr="008C1B94">
        <w:rPr>
          <w:rFonts w:ascii="Tahoma" w:hAnsi="Tahoma" w:cs="B Nazanin"/>
          <w:sz w:val="28"/>
          <w:szCs w:val="28"/>
          <w:rtl/>
        </w:rPr>
        <w:t xml:space="preserve"> </w:t>
      </w:r>
      <w:r w:rsidRPr="008C1B94">
        <w:rPr>
          <w:rFonts w:ascii="Tahoma" w:hAnsi="Tahoma" w:cs="B Nazanin" w:hint="cs"/>
          <w:sz w:val="28"/>
          <w:szCs w:val="28"/>
          <w:rtl/>
        </w:rPr>
        <w:t>نوینی</w:t>
      </w:r>
      <w:r w:rsidRPr="008C1B94">
        <w:rPr>
          <w:rFonts w:ascii="Tahoma" w:hAnsi="Tahoma" w:cs="B Nazanin"/>
          <w:sz w:val="28"/>
          <w:szCs w:val="28"/>
          <w:rtl/>
        </w:rPr>
        <w:t xml:space="preserve"> </w:t>
      </w:r>
      <w:r w:rsidRPr="008C1B94">
        <w:rPr>
          <w:rFonts w:ascii="Tahoma" w:hAnsi="Tahoma" w:cs="B Nazanin" w:hint="cs"/>
          <w:sz w:val="28"/>
          <w:szCs w:val="28"/>
          <w:rtl/>
        </w:rPr>
        <w:t>شد</w:t>
      </w:r>
      <w:r w:rsidRPr="008C1B94">
        <w:rPr>
          <w:rFonts w:ascii="Tahoma" w:hAnsi="Tahoma" w:cs="B Nazanin"/>
          <w:sz w:val="28"/>
          <w:szCs w:val="28"/>
          <w:rtl/>
        </w:rPr>
        <w:t xml:space="preserve">. </w:t>
      </w:r>
      <w:r w:rsidRPr="008C1B94">
        <w:rPr>
          <w:rFonts w:ascii="Tahoma" w:hAnsi="Tahoma" w:cs="B Nazanin" w:hint="cs"/>
          <w:sz w:val="28"/>
          <w:szCs w:val="28"/>
          <w:rtl/>
        </w:rPr>
        <w:t>از</w:t>
      </w:r>
      <w:r w:rsidRPr="008C1B94">
        <w:rPr>
          <w:rFonts w:ascii="Tahoma" w:hAnsi="Tahoma" w:cs="B Nazanin"/>
          <w:sz w:val="28"/>
          <w:szCs w:val="28"/>
          <w:rtl/>
        </w:rPr>
        <w:t xml:space="preserve"> </w:t>
      </w:r>
      <w:r w:rsidRPr="008C1B94">
        <w:rPr>
          <w:rFonts w:ascii="Tahoma" w:hAnsi="Tahoma" w:cs="B Nazanin" w:hint="cs"/>
          <w:sz w:val="28"/>
          <w:szCs w:val="28"/>
          <w:rtl/>
        </w:rPr>
        <w:t>این</w:t>
      </w:r>
      <w:r w:rsidRPr="008C1B94">
        <w:rPr>
          <w:rFonts w:ascii="Tahoma" w:hAnsi="Tahoma" w:cs="B Nazanin"/>
          <w:sz w:val="28"/>
          <w:szCs w:val="28"/>
          <w:rtl/>
        </w:rPr>
        <w:t xml:space="preserve"> </w:t>
      </w:r>
      <w:r w:rsidRPr="008C1B94">
        <w:rPr>
          <w:rFonts w:ascii="Tahoma" w:hAnsi="Tahoma" w:cs="B Nazanin" w:hint="cs"/>
          <w:sz w:val="28"/>
          <w:szCs w:val="28"/>
          <w:rtl/>
        </w:rPr>
        <w:t>زمان</w:t>
      </w:r>
      <w:r w:rsidRPr="008C1B94">
        <w:rPr>
          <w:rFonts w:ascii="Tahoma" w:hAnsi="Tahoma" w:cs="B Nazanin"/>
          <w:sz w:val="28"/>
          <w:szCs w:val="28"/>
          <w:rtl/>
        </w:rPr>
        <w:t xml:space="preserve"> </w:t>
      </w:r>
      <w:r w:rsidRPr="008C1B94">
        <w:rPr>
          <w:rFonts w:ascii="Tahoma" w:hAnsi="Tahoma" w:cs="B Nazanin" w:hint="cs"/>
          <w:sz w:val="28"/>
          <w:szCs w:val="28"/>
          <w:rtl/>
        </w:rPr>
        <w:t>به</w:t>
      </w:r>
      <w:r w:rsidRPr="008C1B94">
        <w:rPr>
          <w:rFonts w:ascii="Tahoma" w:hAnsi="Tahoma" w:cs="B Nazanin"/>
          <w:sz w:val="28"/>
          <w:szCs w:val="28"/>
          <w:rtl/>
        </w:rPr>
        <w:t xml:space="preserve"> </w:t>
      </w:r>
      <w:r w:rsidRPr="008C1B94">
        <w:rPr>
          <w:rFonts w:ascii="Tahoma" w:hAnsi="Tahoma" w:cs="B Nazanin" w:hint="cs"/>
          <w:sz w:val="28"/>
          <w:szCs w:val="28"/>
          <w:rtl/>
        </w:rPr>
        <w:t>بعد</w:t>
      </w:r>
      <w:r w:rsidRPr="008C1B94">
        <w:rPr>
          <w:rFonts w:ascii="Tahoma" w:hAnsi="Tahoma" w:cs="B Nazanin"/>
          <w:sz w:val="28"/>
          <w:szCs w:val="28"/>
          <w:rtl/>
        </w:rPr>
        <w:t xml:space="preserve"> </w:t>
      </w:r>
      <w:r w:rsidRPr="008C1B94">
        <w:rPr>
          <w:rFonts w:ascii="Tahoma" w:hAnsi="Tahoma" w:cs="B Nazanin" w:hint="cs"/>
          <w:sz w:val="28"/>
          <w:szCs w:val="28"/>
          <w:rtl/>
        </w:rPr>
        <w:t>ادبیات</w:t>
      </w:r>
      <w:r w:rsidRPr="008C1B94">
        <w:rPr>
          <w:rFonts w:ascii="Tahoma" w:hAnsi="Tahoma" w:cs="B Nazanin"/>
          <w:sz w:val="28"/>
          <w:szCs w:val="28"/>
          <w:rtl/>
        </w:rPr>
        <w:t xml:space="preserve"> </w:t>
      </w:r>
      <w:r w:rsidRPr="008C1B94">
        <w:rPr>
          <w:rFonts w:ascii="Tahoma" w:hAnsi="Tahoma" w:cs="B Nazanin" w:hint="cs"/>
          <w:sz w:val="28"/>
          <w:szCs w:val="28"/>
          <w:rtl/>
        </w:rPr>
        <w:t>روابط</w:t>
      </w:r>
      <w:r w:rsidRPr="008C1B94">
        <w:rPr>
          <w:rFonts w:ascii="Tahoma" w:hAnsi="Tahoma" w:cs="B Nazanin"/>
          <w:sz w:val="28"/>
          <w:szCs w:val="28"/>
          <w:rtl/>
        </w:rPr>
        <w:t xml:space="preserve"> </w:t>
      </w:r>
      <w:r w:rsidRPr="008C1B94">
        <w:rPr>
          <w:rFonts w:ascii="Tahoma" w:hAnsi="Tahoma" w:cs="B Nazanin" w:hint="cs"/>
          <w:sz w:val="28"/>
          <w:szCs w:val="28"/>
          <w:rtl/>
        </w:rPr>
        <w:t>بین</w:t>
      </w:r>
      <w:r w:rsidRPr="008C1B94">
        <w:rPr>
          <w:rFonts w:ascii="Tahoma" w:hAnsi="Tahoma" w:cs="B Nazanin"/>
          <w:sz w:val="28"/>
          <w:szCs w:val="28"/>
          <w:rtl/>
        </w:rPr>
        <w:t xml:space="preserve"> </w:t>
      </w:r>
      <w:r w:rsidRPr="008C1B94">
        <w:rPr>
          <w:rFonts w:ascii="Tahoma" w:hAnsi="Tahoma" w:cs="B Nazanin" w:hint="cs"/>
          <w:sz w:val="28"/>
          <w:szCs w:val="28"/>
          <w:rtl/>
        </w:rPr>
        <w:t>الملل</w:t>
      </w:r>
      <w:r w:rsidRPr="008C1B94">
        <w:rPr>
          <w:rFonts w:ascii="Tahoma" w:hAnsi="Tahoma" w:cs="B Nazanin"/>
          <w:sz w:val="28"/>
          <w:szCs w:val="28"/>
          <w:rtl/>
        </w:rPr>
        <w:t xml:space="preserve"> , </w:t>
      </w:r>
      <w:r w:rsidRPr="008C1B94">
        <w:rPr>
          <w:rFonts w:ascii="Tahoma" w:hAnsi="Tahoma" w:cs="B Nazanin" w:hint="cs"/>
          <w:sz w:val="28"/>
          <w:szCs w:val="28"/>
          <w:rtl/>
        </w:rPr>
        <w:t>شاهد</w:t>
      </w:r>
      <w:r w:rsidRPr="008C1B94">
        <w:rPr>
          <w:rFonts w:ascii="Tahoma" w:hAnsi="Tahoma" w:cs="B Nazanin"/>
          <w:sz w:val="28"/>
          <w:szCs w:val="28"/>
          <w:rtl/>
        </w:rPr>
        <w:t xml:space="preserve"> ظهور نظریه جدیدی است که به نهادگرایی نئولیبرال یا نئولیبرالیسم مشهور شد. این نظریه , برخلاف واقع گرایی</w:t>
      </w:r>
      <w:r w:rsidR="00012AEB">
        <w:rPr>
          <w:rFonts w:ascii="Tahoma" w:hAnsi="Tahoma" w:cs="B Nazanin" w:hint="cs"/>
          <w:sz w:val="28"/>
          <w:szCs w:val="28"/>
          <w:rtl/>
        </w:rPr>
        <w:t xml:space="preserve"> </w:t>
      </w:r>
      <w:r w:rsidRPr="008C1B94">
        <w:rPr>
          <w:rFonts w:ascii="Tahoma" w:hAnsi="Tahoma" w:cs="B Nazanin"/>
          <w:sz w:val="28"/>
          <w:szCs w:val="28"/>
          <w:rtl/>
        </w:rPr>
        <w:t>معتقد است که روابط بین</w:t>
      </w:r>
      <w:r w:rsidR="00012AEB">
        <w:rPr>
          <w:rFonts w:ascii="Tahoma" w:hAnsi="Tahoma" w:cs="B Nazanin" w:hint="cs"/>
          <w:sz w:val="28"/>
          <w:szCs w:val="28"/>
          <w:rtl/>
        </w:rPr>
        <w:t>‌</w:t>
      </w:r>
      <w:r w:rsidRPr="008C1B94">
        <w:rPr>
          <w:rFonts w:ascii="Tahoma" w:hAnsi="Tahoma" w:cs="B Nazanin"/>
          <w:sz w:val="28"/>
          <w:szCs w:val="28"/>
          <w:rtl/>
        </w:rPr>
        <w:t>الملل ماهیتأ خشونت و مناقشه آمیز نیست و جنگ نیز یک استثنا است</w:t>
      </w:r>
      <w:r w:rsidR="00AC6AC9">
        <w:rPr>
          <w:rFonts w:ascii="Tahoma" w:hAnsi="Tahoma" w:cs="B Nazanin"/>
          <w:sz w:val="28"/>
          <w:szCs w:val="28"/>
          <w:rtl/>
        </w:rPr>
        <w:t xml:space="preserve"> .</w:t>
      </w:r>
      <w:r w:rsidRPr="008C1B94">
        <w:rPr>
          <w:rFonts w:ascii="Tahoma" w:hAnsi="Tahoma" w:cs="B Nazanin"/>
          <w:sz w:val="28"/>
          <w:szCs w:val="28"/>
        </w:rPr>
        <w:br/>
      </w:r>
      <w:r w:rsidRPr="008C1B94">
        <w:rPr>
          <w:rFonts w:ascii="Tahoma" w:hAnsi="Tahoma" w:cs="B Nazanin"/>
          <w:sz w:val="28"/>
          <w:szCs w:val="28"/>
          <w:rtl/>
        </w:rPr>
        <w:t>بنابراین , حتی درشرایط بی نظمی و فقدان یک حکومت مرکزی در سطح جهان , می</w:t>
      </w:r>
      <w:r w:rsidR="00E135C0" w:rsidRPr="008C1B94">
        <w:rPr>
          <w:rFonts w:ascii="Tahoma" w:hAnsi="Tahoma" w:cs="B Nazanin"/>
          <w:sz w:val="28"/>
          <w:szCs w:val="28"/>
          <w:rtl/>
        </w:rPr>
        <w:t xml:space="preserve"> </w:t>
      </w:r>
      <w:r w:rsidRPr="008C1B94">
        <w:rPr>
          <w:rFonts w:ascii="Tahoma" w:hAnsi="Tahoma" w:cs="B Nazanin"/>
          <w:sz w:val="28"/>
          <w:szCs w:val="28"/>
          <w:rtl/>
        </w:rPr>
        <w:t>توان باکمک نهادها و سازمانهای بین المللی به همکاری های بین المللی دست یافت</w:t>
      </w:r>
      <w:r w:rsidR="00AC6AC9">
        <w:rPr>
          <w:rFonts w:ascii="Tahoma" w:hAnsi="Tahoma" w:cs="B Nazanin"/>
          <w:sz w:val="28"/>
          <w:szCs w:val="28"/>
          <w:rtl/>
        </w:rPr>
        <w:t xml:space="preserve"> .</w:t>
      </w:r>
    </w:p>
    <w:p w:rsidR="00E135C0" w:rsidRPr="008C1B94" w:rsidRDefault="00E135C0" w:rsidP="00012AEB">
      <w:pPr>
        <w:pStyle w:val="NormalWeb"/>
        <w:bidi/>
        <w:ind w:firstLine="288"/>
        <w:jc w:val="lowKashida"/>
        <w:rPr>
          <w:rFonts w:ascii="Tahoma" w:hAnsi="Tahoma" w:cs="B Nazanin"/>
          <w:sz w:val="28"/>
          <w:szCs w:val="28"/>
          <w:rtl/>
        </w:rPr>
      </w:pPr>
      <w:r w:rsidRPr="008C1B94">
        <w:rPr>
          <w:rFonts w:ascii="Tahoma" w:hAnsi="Tahoma" w:cs="B Nazanin"/>
          <w:sz w:val="28"/>
          <w:szCs w:val="28"/>
          <w:rtl/>
        </w:rPr>
        <w:t>کرونا و نظام بین الملل</w:t>
      </w:r>
    </w:p>
    <w:p w:rsidR="009E61B1" w:rsidRPr="008C1B94" w:rsidRDefault="00E135C0" w:rsidP="00012AEB">
      <w:pPr>
        <w:pStyle w:val="NormalWeb"/>
        <w:bidi/>
        <w:ind w:firstLine="288"/>
        <w:jc w:val="lowKashida"/>
        <w:rPr>
          <w:rFonts w:ascii="Tahoma" w:hAnsi="Tahoma" w:cs="B Nazanin"/>
          <w:sz w:val="28"/>
          <w:szCs w:val="28"/>
        </w:rPr>
      </w:pPr>
      <w:r w:rsidRPr="008C1B94">
        <w:rPr>
          <w:rFonts w:ascii="Tahoma" w:hAnsi="Tahoma" w:cs="B Nazanin"/>
          <w:sz w:val="28"/>
          <w:szCs w:val="28"/>
          <w:rtl/>
        </w:rPr>
        <w:t>گرمایش جهانی و بحث تغییر اقلیم ناشی از فعالیت های بشر یکی از مشکلات و معضلات عمده محیط زیستی است که در دو دهه اخیر توجه بسیاری از محافل علمی و سیاسی جهان را بخود جلب کرده است</w:t>
      </w:r>
      <w:r w:rsidRPr="008C1B94">
        <w:rPr>
          <w:rFonts w:ascii="Tahoma" w:hAnsi="Tahoma" w:cs="B Nazanin"/>
          <w:sz w:val="28"/>
          <w:szCs w:val="28"/>
        </w:rPr>
        <w:t>.</w:t>
      </w:r>
      <w:r w:rsidR="009E61B1" w:rsidRPr="008C1B94">
        <w:rPr>
          <w:rFonts w:ascii="Tahoma" w:hAnsi="Tahoma" w:cs="B Nazanin"/>
          <w:sz w:val="28"/>
          <w:szCs w:val="28"/>
          <w:rtl/>
        </w:rPr>
        <w:t xml:space="preserve"> در سال‌های دهه </w:t>
      </w:r>
      <w:r w:rsidR="009E61B1" w:rsidRPr="008C1B94">
        <w:rPr>
          <w:rFonts w:ascii="Tahoma" w:hAnsi="Tahoma" w:cs="B Nazanin"/>
          <w:sz w:val="28"/>
          <w:szCs w:val="28"/>
          <w:rtl/>
          <w:lang w:bidi="fa-IR"/>
        </w:rPr>
        <w:t>۸۰</w:t>
      </w:r>
      <w:r w:rsidR="009E61B1" w:rsidRPr="008C1B94">
        <w:rPr>
          <w:rFonts w:ascii="Tahoma" w:hAnsi="Tahoma" w:cs="B Nazanin"/>
          <w:sz w:val="28"/>
          <w:szCs w:val="28"/>
          <w:rtl/>
        </w:rPr>
        <w:t xml:space="preserve"> میلادی افکار عمومی لزوم ایجاد کنفرانس</w:t>
      </w:r>
      <w:r w:rsidR="00012AEB">
        <w:rPr>
          <w:rFonts w:ascii="Tahoma" w:hAnsi="Tahoma" w:cs="B Nazanin" w:hint="cs"/>
          <w:sz w:val="28"/>
          <w:szCs w:val="28"/>
          <w:rtl/>
        </w:rPr>
        <w:t>‌</w:t>
      </w:r>
      <w:r w:rsidR="009E61B1" w:rsidRPr="008C1B94">
        <w:rPr>
          <w:rFonts w:ascii="Tahoma" w:hAnsi="Tahoma" w:cs="B Nazanin"/>
          <w:sz w:val="28"/>
          <w:szCs w:val="28"/>
          <w:rtl/>
        </w:rPr>
        <w:t>های بین المللی دوره‌ای و تشکیل پیمان نامه‌ای برای حل این مسئله را احساس کرد</w:t>
      </w:r>
      <w:r w:rsidR="009E61B1" w:rsidRPr="008C1B94">
        <w:rPr>
          <w:rFonts w:ascii="Tahoma" w:hAnsi="Tahoma" w:cs="B Nazanin"/>
          <w:sz w:val="28"/>
          <w:szCs w:val="28"/>
        </w:rPr>
        <w:t>.</w:t>
      </w:r>
    </w:p>
    <w:p w:rsidR="009E61B1" w:rsidRPr="008C1B94" w:rsidRDefault="009E61B1" w:rsidP="00AC6AC9">
      <w:pPr>
        <w:pStyle w:val="NormalWeb"/>
        <w:bidi/>
        <w:ind w:firstLine="288"/>
        <w:jc w:val="lowKashida"/>
        <w:rPr>
          <w:rFonts w:ascii="Tahoma" w:hAnsi="Tahoma" w:cs="B Nazanin"/>
          <w:sz w:val="28"/>
          <w:szCs w:val="28"/>
        </w:rPr>
      </w:pPr>
      <w:r w:rsidRPr="008C1B94">
        <w:rPr>
          <w:rFonts w:ascii="Tahoma" w:hAnsi="Tahoma" w:cs="B Nazanin"/>
          <w:sz w:val="28"/>
          <w:szCs w:val="28"/>
          <w:rtl/>
        </w:rPr>
        <w:t xml:space="preserve">دولت‌ها برای انعکاس افکار عمومی یک سری کنفرانس بین‌المللی برگزار کردند و تنظیم قراردادی بین‌المللی را برای بررسی این مسئله خواستار شدند. بر این اساس در اجلاس ریو در سال </w:t>
      </w:r>
      <w:r w:rsidRPr="008C1B94">
        <w:rPr>
          <w:rFonts w:ascii="Tahoma" w:hAnsi="Tahoma" w:cs="B Nazanin"/>
          <w:sz w:val="28"/>
          <w:szCs w:val="28"/>
          <w:rtl/>
          <w:lang w:bidi="fa-IR"/>
        </w:rPr>
        <w:t>۱۹۹۲</w:t>
      </w:r>
      <w:r w:rsidRPr="008C1B94">
        <w:rPr>
          <w:rFonts w:ascii="Tahoma" w:hAnsi="Tahoma" w:cs="B Nazanin"/>
          <w:sz w:val="28"/>
          <w:szCs w:val="28"/>
          <w:rtl/>
        </w:rPr>
        <w:t xml:space="preserve"> کنوانسیون تغییر اقلیم با</w:t>
      </w:r>
      <w:r w:rsidR="00AC6AC9">
        <w:rPr>
          <w:rFonts w:ascii="Tahoma" w:hAnsi="Tahoma" w:cs="B Nazanin" w:hint="cs"/>
          <w:sz w:val="28"/>
          <w:szCs w:val="28"/>
          <w:rtl/>
        </w:rPr>
        <w:t xml:space="preserve"> </w:t>
      </w:r>
      <w:r w:rsidRPr="008C1B94">
        <w:rPr>
          <w:rFonts w:ascii="Tahoma" w:hAnsi="Tahoma" w:cs="B Nazanin"/>
          <w:sz w:val="28"/>
          <w:szCs w:val="28"/>
          <w:rtl/>
        </w:rPr>
        <w:t>هدف کنترل انتشار گازهای گلخانه‌ای شکل گرفت</w:t>
      </w:r>
      <w:r w:rsidR="00AC6AC9">
        <w:rPr>
          <w:rFonts w:ascii="Tahoma" w:hAnsi="Tahoma" w:cs="B Nazanin" w:hint="cs"/>
          <w:sz w:val="28"/>
          <w:szCs w:val="28"/>
          <w:rtl/>
        </w:rPr>
        <w:t xml:space="preserve">. </w:t>
      </w:r>
      <w:r w:rsidRPr="008C1B94">
        <w:rPr>
          <w:rFonts w:ascii="Tahoma" w:hAnsi="Tahoma" w:cs="B Nazanin"/>
          <w:sz w:val="28"/>
          <w:szCs w:val="28"/>
          <w:rtl/>
        </w:rPr>
        <w:t xml:space="preserve">تعاقب شکل‌گیری کنوانسیون وبه منظور اجرایی کردن اهداف آن پروتکل اجرایی کیوتو، با ایجاد تعهد کاهش انتشار گازهای گلخانه‌ای برای کشورهای توسعه‌یافته در سال </w:t>
      </w:r>
      <w:r w:rsidRPr="008C1B94">
        <w:rPr>
          <w:rFonts w:ascii="Tahoma" w:hAnsi="Tahoma" w:cs="B Nazanin"/>
          <w:sz w:val="28"/>
          <w:szCs w:val="28"/>
          <w:rtl/>
          <w:lang w:bidi="fa-IR"/>
        </w:rPr>
        <w:t>۱۹۹۷</w:t>
      </w:r>
      <w:r w:rsidRPr="008C1B94">
        <w:rPr>
          <w:rFonts w:ascii="Tahoma" w:hAnsi="Tahoma" w:cs="B Nazanin"/>
          <w:sz w:val="28"/>
          <w:szCs w:val="28"/>
          <w:rtl/>
        </w:rPr>
        <w:t xml:space="preserve"> تدوین و دوره زمانی اجرای آن از سال </w:t>
      </w:r>
      <w:r w:rsidRPr="008C1B94">
        <w:rPr>
          <w:rFonts w:ascii="Tahoma" w:hAnsi="Tahoma" w:cs="B Nazanin"/>
          <w:sz w:val="28"/>
          <w:szCs w:val="28"/>
          <w:rtl/>
          <w:lang w:bidi="fa-IR"/>
        </w:rPr>
        <w:t>۲۰۰۸</w:t>
      </w:r>
      <w:r w:rsidRPr="008C1B94">
        <w:rPr>
          <w:rFonts w:ascii="Tahoma" w:hAnsi="Tahoma" w:cs="B Nazanin"/>
          <w:sz w:val="28"/>
          <w:szCs w:val="28"/>
          <w:rtl/>
        </w:rPr>
        <w:t xml:space="preserve"> تا </w:t>
      </w:r>
      <w:r w:rsidRPr="008C1B94">
        <w:rPr>
          <w:rFonts w:ascii="Tahoma" w:hAnsi="Tahoma" w:cs="B Nazanin"/>
          <w:sz w:val="28"/>
          <w:szCs w:val="28"/>
          <w:rtl/>
          <w:lang w:bidi="fa-IR"/>
        </w:rPr>
        <w:t>۲۰۱۲</w:t>
      </w:r>
      <w:r w:rsidRPr="008C1B94">
        <w:rPr>
          <w:rFonts w:ascii="Tahoma" w:hAnsi="Tahoma" w:cs="B Nazanin"/>
          <w:sz w:val="28"/>
          <w:szCs w:val="28"/>
          <w:rtl/>
        </w:rPr>
        <w:t xml:space="preserve"> تعیین شد</w:t>
      </w:r>
      <w:r w:rsidRPr="008C1B94">
        <w:rPr>
          <w:rFonts w:ascii="Tahoma" w:hAnsi="Tahoma" w:cs="B Nazanin"/>
          <w:sz w:val="28"/>
          <w:szCs w:val="28"/>
        </w:rPr>
        <w:t>.</w:t>
      </w:r>
    </w:p>
    <w:p w:rsidR="009E61B1" w:rsidRPr="008C1B94" w:rsidRDefault="009E61B1" w:rsidP="00012AEB">
      <w:pPr>
        <w:pStyle w:val="NormalWeb"/>
        <w:bidi/>
        <w:ind w:firstLine="288"/>
        <w:jc w:val="lowKashida"/>
        <w:rPr>
          <w:rFonts w:ascii="Tahoma" w:hAnsi="Tahoma" w:cs="B Nazanin"/>
          <w:sz w:val="28"/>
          <w:szCs w:val="28"/>
        </w:rPr>
      </w:pPr>
      <w:r w:rsidRPr="008C1B94">
        <w:rPr>
          <w:rFonts w:ascii="Tahoma" w:hAnsi="Tahoma" w:cs="B Nazanin"/>
          <w:sz w:val="28"/>
          <w:szCs w:val="28"/>
          <w:rtl/>
        </w:rPr>
        <w:t xml:space="preserve">با توجه به روند روبه افزایش انتشار گازهای گلخانه‌ای، اتمام دور اول تعهدات پروتکل کیوتو در سال </w:t>
      </w:r>
      <w:r w:rsidRPr="008C1B94">
        <w:rPr>
          <w:rFonts w:ascii="Tahoma" w:hAnsi="Tahoma" w:cs="B Nazanin"/>
          <w:sz w:val="28"/>
          <w:szCs w:val="28"/>
          <w:rtl/>
          <w:lang w:bidi="fa-IR"/>
        </w:rPr>
        <w:t>۲۰۱۲</w:t>
      </w:r>
      <w:r w:rsidRPr="008C1B94">
        <w:rPr>
          <w:rFonts w:ascii="Tahoma" w:hAnsi="Tahoma" w:cs="B Nazanin"/>
          <w:sz w:val="28"/>
          <w:szCs w:val="28"/>
          <w:rtl/>
        </w:rPr>
        <w:t xml:space="preserve"> برای کشورهای توسعه‌یافته، ضرورت ایجاد عزم جهانی برای کنترل انتشار گازهای گلخانه ای و مشارکت و همگرایی همه‌جانبه کلیه کشورهای جهان، همچنین برای رفع مشکل گرمایش زمین و تبعات ناشی از آن بر جامعه بشری و حیات کره مسکون، کشورهای عضو کنوانسیون را بر آن داشت تا با ایجاد سازوکاری جدید برای رفع مشکلات زیست‌محیطی جهان تحت لوای کنوانسیون تغییر اقلیم راهکاری تازه بیندیشند</w:t>
      </w:r>
      <w:r w:rsidRPr="008C1B94">
        <w:rPr>
          <w:rFonts w:ascii="Tahoma" w:hAnsi="Tahoma" w:cs="B Nazanin"/>
          <w:sz w:val="28"/>
          <w:szCs w:val="28"/>
        </w:rPr>
        <w:t>.</w:t>
      </w:r>
    </w:p>
    <w:p w:rsidR="009E61B1" w:rsidRPr="008C1B94" w:rsidRDefault="009E61B1" w:rsidP="004448C2">
      <w:pPr>
        <w:pStyle w:val="NormalWeb"/>
        <w:bidi/>
        <w:ind w:firstLine="288"/>
        <w:jc w:val="lowKashida"/>
        <w:rPr>
          <w:rFonts w:ascii="Tahoma" w:hAnsi="Tahoma" w:cs="B Nazanin"/>
          <w:sz w:val="28"/>
          <w:szCs w:val="28"/>
        </w:rPr>
      </w:pPr>
      <w:r w:rsidRPr="008C1B94">
        <w:rPr>
          <w:rFonts w:ascii="Tahoma" w:hAnsi="Tahoma" w:cs="B Nazanin"/>
          <w:sz w:val="28"/>
          <w:szCs w:val="28"/>
          <w:rtl/>
        </w:rPr>
        <w:t xml:space="preserve">در این راستا و با نزدیک شدن به پایان دور اول تعهدات پروتکل کیوتو، در هفدهمین اجلاس کنوانسیون، تدوین رژیم حقوقی جدید برای کاهش انتشار گازهای گلخانه‌ای بررسی شد و تمدید پروتکل کیوتو برای یک دوره پنج ساله و تدوین رژیم حقوقی جدید بر مبنای مذاکرات این اجلاس و اجرای آن، از سال </w:t>
      </w:r>
      <w:r w:rsidRPr="008C1B94">
        <w:rPr>
          <w:rFonts w:ascii="Tahoma" w:hAnsi="Tahoma" w:cs="B Nazanin"/>
          <w:sz w:val="28"/>
          <w:szCs w:val="28"/>
          <w:rtl/>
          <w:lang w:bidi="fa-IR"/>
        </w:rPr>
        <w:t>۲۰۲۰</w:t>
      </w:r>
      <w:r w:rsidRPr="008C1B94">
        <w:rPr>
          <w:rFonts w:ascii="Tahoma" w:hAnsi="Tahoma" w:cs="B Nazanin"/>
          <w:sz w:val="28"/>
          <w:szCs w:val="28"/>
          <w:rtl/>
        </w:rPr>
        <w:t xml:space="preserve"> حاصل نتایج این مذاکرات بود</w:t>
      </w:r>
      <w:r w:rsidRPr="008C1B94">
        <w:rPr>
          <w:rFonts w:ascii="Tahoma" w:hAnsi="Tahoma" w:cs="B Nazanin"/>
          <w:sz w:val="28"/>
          <w:szCs w:val="28"/>
        </w:rPr>
        <w:t>.</w:t>
      </w:r>
      <w:r w:rsidRPr="008C1B94">
        <w:rPr>
          <w:rFonts w:ascii="Tahoma" w:hAnsi="Tahoma" w:cs="B Nazanin"/>
          <w:sz w:val="28"/>
          <w:szCs w:val="28"/>
          <w:rtl/>
        </w:rPr>
        <w:t xml:space="preserve"> بر اساس تصمیم این نشست</w:t>
      </w:r>
      <w:r w:rsidR="004448C2">
        <w:rPr>
          <w:rFonts w:ascii="Cambria" w:hAnsi="Cambria" w:hint="cs"/>
          <w:sz w:val="28"/>
          <w:szCs w:val="28"/>
          <w:rtl/>
        </w:rPr>
        <w:t xml:space="preserve"> </w:t>
      </w:r>
      <w:r w:rsidRPr="008C1B94">
        <w:rPr>
          <w:rFonts w:ascii="Tahoma" w:hAnsi="Tahoma" w:cs="B Nazanin" w:hint="cs"/>
          <w:sz w:val="28"/>
          <w:szCs w:val="28"/>
          <w:rtl/>
        </w:rPr>
        <w:t>گروه</w:t>
      </w:r>
      <w:r w:rsidRPr="008C1B94">
        <w:rPr>
          <w:rFonts w:ascii="Tahoma" w:hAnsi="Tahoma" w:cs="B Nazanin"/>
          <w:sz w:val="28"/>
          <w:szCs w:val="28"/>
          <w:rtl/>
        </w:rPr>
        <w:t xml:space="preserve"> </w:t>
      </w:r>
      <w:r w:rsidRPr="008C1B94">
        <w:rPr>
          <w:rFonts w:ascii="Tahoma" w:hAnsi="Tahoma" w:cs="B Nazanin" w:hint="cs"/>
          <w:sz w:val="28"/>
          <w:szCs w:val="28"/>
          <w:rtl/>
        </w:rPr>
        <w:t>ویژه‌کاری</w:t>
      </w:r>
      <w:r w:rsidRPr="008C1B94">
        <w:rPr>
          <w:rFonts w:ascii="Tahoma" w:hAnsi="Tahoma" w:cs="B Nazanin"/>
          <w:sz w:val="28"/>
          <w:szCs w:val="28"/>
          <w:rtl/>
        </w:rPr>
        <w:t xml:space="preserve"> </w:t>
      </w:r>
      <w:r w:rsidRPr="008C1B94">
        <w:rPr>
          <w:rFonts w:ascii="Tahoma" w:hAnsi="Tahoma" w:cs="B Nazanin" w:hint="cs"/>
          <w:sz w:val="28"/>
          <w:szCs w:val="28"/>
          <w:rtl/>
        </w:rPr>
        <w:t>تدوین</w:t>
      </w:r>
      <w:r w:rsidRPr="008C1B94">
        <w:rPr>
          <w:rFonts w:ascii="Tahoma" w:hAnsi="Tahoma" w:cs="B Nazanin"/>
          <w:sz w:val="28"/>
          <w:szCs w:val="28"/>
          <w:rtl/>
        </w:rPr>
        <w:t xml:space="preserve"> </w:t>
      </w:r>
      <w:r w:rsidRPr="008C1B94">
        <w:rPr>
          <w:rFonts w:ascii="Tahoma" w:hAnsi="Tahoma" w:cs="B Nazanin" w:hint="cs"/>
          <w:sz w:val="28"/>
          <w:szCs w:val="28"/>
          <w:rtl/>
        </w:rPr>
        <w:t>رژیم</w:t>
      </w:r>
      <w:r w:rsidRPr="008C1B94">
        <w:rPr>
          <w:rFonts w:ascii="Tahoma" w:hAnsi="Tahoma" w:cs="B Nazanin"/>
          <w:sz w:val="28"/>
          <w:szCs w:val="28"/>
          <w:rtl/>
        </w:rPr>
        <w:t xml:space="preserve"> </w:t>
      </w:r>
      <w:r w:rsidRPr="008C1B94">
        <w:rPr>
          <w:rFonts w:ascii="Tahoma" w:hAnsi="Tahoma" w:cs="B Nazanin" w:hint="cs"/>
          <w:sz w:val="28"/>
          <w:szCs w:val="28"/>
          <w:rtl/>
        </w:rPr>
        <w:t>حقوقی</w:t>
      </w:r>
      <w:r w:rsidRPr="008C1B94">
        <w:rPr>
          <w:rFonts w:ascii="Tahoma" w:hAnsi="Tahoma" w:cs="B Nazanin"/>
          <w:sz w:val="28"/>
          <w:szCs w:val="28"/>
          <w:rtl/>
        </w:rPr>
        <w:t xml:space="preserve"> جدید با مشارکت کلیه کشورها شکل گرفت. با شکل‌گیری گروه کاری از سال </w:t>
      </w:r>
      <w:r w:rsidRPr="008C1B94">
        <w:rPr>
          <w:rFonts w:ascii="Tahoma" w:hAnsi="Tahoma" w:cs="B Nazanin"/>
          <w:sz w:val="28"/>
          <w:szCs w:val="28"/>
          <w:rtl/>
          <w:lang w:bidi="fa-IR"/>
        </w:rPr>
        <w:t>۲۰۱۲</w:t>
      </w:r>
      <w:r w:rsidRPr="008C1B94">
        <w:rPr>
          <w:rFonts w:ascii="Tahoma" w:hAnsi="Tahoma" w:cs="B Nazanin"/>
          <w:sz w:val="28"/>
          <w:szCs w:val="28"/>
          <w:rtl/>
        </w:rPr>
        <w:t xml:space="preserve"> مذاکرات تدوین رژیم حقوقی جدید آغاز شد. در جریان برگزاری نشست‌های تدوین رژیم حقوقی جدید و طبق تصمیم نوزدهمین اجلاس کنوانسیون مقرر شد </w:t>
      </w:r>
      <w:r w:rsidRPr="008C1B94">
        <w:rPr>
          <w:rFonts w:ascii="Tahoma" w:hAnsi="Tahoma" w:cs="B Nazanin"/>
          <w:sz w:val="28"/>
          <w:szCs w:val="28"/>
          <w:rtl/>
        </w:rPr>
        <w:lastRenderedPageBreak/>
        <w:t xml:space="preserve">کلیه کشورهای عضو اعم از توسعه‌یافته و درحال‌ توسعه برنامه </w:t>
      </w:r>
      <w:r w:rsidR="004448C2">
        <w:rPr>
          <w:rFonts w:ascii="Tahoma" w:hAnsi="Tahoma" w:cs="B Nazanin" w:hint="cs"/>
          <w:sz w:val="28"/>
          <w:szCs w:val="28"/>
          <w:rtl/>
        </w:rPr>
        <w:t>«</w:t>
      </w:r>
      <w:r w:rsidRPr="008C1B94">
        <w:rPr>
          <w:rFonts w:ascii="Tahoma" w:hAnsi="Tahoma" w:cs="B Nazanin"/>
          <w:sz w:val="28"/>
          <w:szCs w:val="28"/>
          <w:rtl/>
        </w:rPr>
        <w:t xml:space="preserve">مشارکت مدنظر کاهش انتشار خود» را با هدف نشان دادن عزم خود برای کاهش انتشار گازهای گلخانه‌ای و جلوگیری از افزایش بیش از </w:t>
      </w:r>
      <w:r w:rsidRPr="008C1B94">
        <w:rPr>
          <w:rFonts w:ascii="Tahoma" w:hAnsi="Tahoma" w:cs="B Nazanin"/>
          <w:sz w:val="28"/>
          <w:szCs w:val="28"/>
          <w:rtl/>
          <w:lang w:bidi="fa-IR"/>
        </w:rPr>
        <w:t>۱.۵</w:t>
      </w:r>
      <w:r w:rsidRPr="008C1B94">
        <w:rPr>
          <w:rFonts w:ascii="Tahoma" w:hAnsi="Tahoma" w:cs="B Nazanin"/>
          <w:sz w:val="28"/>
          <w:szCs w:val="28"/>
          <w:rtl/>
        </w:rPr>
        <w:t xml:space="preserve"> درجه‌ای دما و مقابله با پیامدهای آن تا قبل از بیست و یکمین اجلاس کنوانسیون در سال </w:t>
      </w:r>
      <w:r w:rsidRPr="008C1B94">
        <w:rPr>
          <w:rFonts w:ascii="Tahoma" w:hAnsi="Tahoma" w:cs="B Nazanin"/>
          <w:sz w:val="28"/>
          <w:szCs w:val="28"/>
          <w:rtl/>
          <w:lang w:bidi="fa-IR"/>
        </w:rPr>
        <w:t>۲۰۱۵</w:t>
      </w:r>
      <w:r w:rsidRPr="008C1B94">
        <w:rPr>
          <w:rFonts w:ascii="Tahoma" w:hAnsi="Tahoma" w:cs="B Nazanin"/>
          <w:sz w:val="28"/>
          <w:szCs w:val="28"/>
          <w:rtl/>
        </w:rPr>
        <w:t xml:space="preserve"> ارائه کنند</w:t>
      </w:r>
      <w:r w:rsidRPr="008C1B94">
        <w:rPr>
          <w:rFonts w:ascii="Tahoma" w:hAnsi="Tahoma" w:cs="B Nazanin"/>
          <w:sz w:val="28"/>
          <w:szCs w:val="28"/>
        </w:rPr>
        <w:t>.</w:t>
      </w:r>
    </w:p>
    <w:p w:rsidR="009E61B1" w:rsidRPr="008C1B94" w:rsidRDefault="009E61B1" w:rsidP="00012AEB">
      <w:pPr>
        <w:pStyle w:val="NormalWeb"/>
        <w:bidi/>
        <w:ind w:firstLine="288"/>
        <w:jc w:val="lowKashida"/>
        <w:rPr>
          <w:rFonts w:ascii="Tahoma" w:hAnsi="Tahoma" w:cs="B Nazanin"/>
          <w:sz w:val="28"/>
          <w:szCs w:val="28"/>
          <w:rtl/>
        </w:rPr>
      </w:pPr>
      <w:r w:rsidRPr="008C1B94">
        <w:rPr>
          <w:rFonts w:ascii="Tahoma" w:hAnsi="Tahoma" w:cs="B Nazanin"/>
          <w:sz w:val="28"/>
          <w:szCs w:val="28"/>
          <w:rtl/>
        </w:rPr>
        <w:t xml:space="preserve">تا پیش از برگزاری بیست و یکمین اجلاس تغییر اقلیم بیش از </w:t>
      </w:r>
      <w:r w:rsidRPr="008C1B94">
        <w:rPr>
          <w:rFonts w:ascii="Tahoma" w:hAnsi="Tahoma" w:cs="B Nazanin"/>
          <w:sz w:val="28"/>
          <w:szCs w:val="28"/>
          <w:rtl/>
          <w:lang w:bidi="fa-IR"/>
        </w:rPr>
        <w:t>۱۵۵</w:t>
      </w:r>
      <w:r w:rsidRPr="008C1B94">
        <w:rPr>
          <w:rFonts w:ascii="Tahoma" w:hAnsi="Tahoma" w:cs="B Nazanin"/>
          <w:sz w:val="28"/>
          <w:szCs w:val="28"/>
          <w:rtl/>
        </w:rPr>
        <w:t xml:space="preserve"> کشور برنامه مشارکت مدنظر کاهش انتشار خود را ارائه داد و درنهایت دسامبر </w:t>
      </w:r>
      <w:r w:rsidRPr="008C1B94">
        <w:rPr>
          <w:rFonts w:ascii="Tahoma" w:hAnsi="Tahoma" w:cs="B Nazanin"/>
          <w:sz w:val="28"/>
          <w:szCs w:val="28"/>
          <w:rtl/>
          <w:lang w:bidi="fa-IR"/>
        </w:rPr>
        <w:t>۲۰۱۵</w:t>
      </w:r>
      <w:r w:rsidRPr="008C1B94">
        <w:rPr>
          <w:rFonts w:ascii="Tahoma" w:hAnsi="Tahoma" w:cs="B Nazanin"/>
          <w:sz w:val="28"/>
          <w:szCs w:val="28"/>
          <w:rtl/>
        </w:rPr>
        <w:t xml:space="preserve"> مذاکره تدوین رژیم حقوقی جدید به نتیجه رسید و موافقتنامه‌ای تحت عنوان</w:t>
      </w:r>
      <w:r w:rsidR="004448C2">
        <w:rPr>
          <w:rFonts w:ascii="Tahoma" w:hAnsi="Tahoma" w:cs="B Nazanin"/>
          <w:sz w:val="28"/>
          <w:szCs w:val="28"/>
          <w:rtl/>
        </w:rPr>
        <w:t xml:space="preserve"> </w:t>
      </w:r>
      <w:r w:rsidRPr="008C1B94">
        <w:rPr>
          <w:rFonts w:ascii="Tahoma" w:hAnsi="Tahoma" w:cs="B Nazanin" w:hint="cs"/>
          <w:sz w:val="28"/>
          <w:szCs w:val="28"/>
          <w:rtl/>
        </w:rPr>
        <w:t>توافقنامه</w:t>
      </w:r>
      <w:r w:rsidRPr="008C1B94">
        <w:rPr>
          <w:rFonts w:ascii="Tahoma" w:hAnsi="Tahoma" w:cs="B Nazanin"/>
          <w:sz w:val="28"/>
          <w:szCs w:val="28"/>
          <w:rtl/>
        </w:rPr>
        <w:t xml:space="preserve"> </w:t>
      </w:r>
      <w:r w:rsidRPr="008C1B94">
        <w:rPr>
          <w:rFonts w:ascii="Tahoma" w:hAnsi="Tahoma" w:cs="B Nazanin" w:hint="cs"/>
          <w:sz w:val="28"/>
          <w:szCs w:val="28"/>
          <w:rtl/>
        </w:rPr>
        <w:t>پاریس</w:t>
      </w:r>
      <w:r w:rsidRPr="008C1B94">
        <w:rPr>
          <w:rFonts w:ascii="Tahoma" w:hAnsi="Tahoma" w:cs="B Nazanin"/>
          <w:sz w:val="28"/>
          <w:szCs w:val="28"/>
          <w:rtl/>
        </w:rPr>
        <w:t xml:space="preserve"> </w:t>
      </w:r>
      <w:r w:rsidRPr="008C1B94">
        <w:rPr>
          <w:rFonts w:ascii="Tahoma" w:hAnsi="Tahoma" w:cs="B Nazanin" w:hint="cs"/>
          <w:sz w:val="28"/>
          <w:szCs w:val="28"/>
          <w:rtl/>
        </w:rPr>
        <w:t>در</w:t>
      </w:r>
      <w:r w:rsidRPr="008C1B94">
        <w:rPr>
          <w:rFonts w:ascii="Tahoma" w:hAnsi="Tahoma" w:cs="B Nazanin"/>
          <w:sz w:val="28"/>
          <w:szCs w:val="28"/>
          <w:rtl/>
        </w:rPr>
        <w:t xml:space="preserve"> </w:t>
      </w:r>
      <w:r w:rsidRPr="008C1B94">
        <w:rPr>
          <w:rFonts w:ascii="Tahoma" w:hAnsi="Tahoma" w:cs="B Nazanin"/>
          <w:sz w:val="28"/>
          <w:szCs w:val="28"/>
          <w:rtl/>
          <w:lang w:bidi="fa-IR"/>
        </w:rPr>
        <w:t>۲۹</w:t>
      </w:r>
      <w:r w:rsidRPr="008C1B94">
        <w:rPr>
          <w:rFonts w:ascii="Tahoma" w:hAnsi="Tahoma" w:cs="B Nazanin"/>
          <w:sz w:val="28"/>
          <w:szCs w:val="28"/>
        </w:rPr>
        <w:t xml:space="preserve"> </w:t>
      </w:r>
      <w:r w:rsidRPr="008C1B94">
        <w:rPr>
          <w:rFonts w:ascii="Tahoma" w:hAnsi="Tahoma" w:cs="B Nazanin"/>
          <w:sz w:val="28"/>
          <w:szCs w:val="28"/>
          <w:rtl/>
        </w:rPr>
        <w:t xml:space="preserve">ماده و با اجماع کلیه کشورهای جهان به تصویب رسید که از سال </w:t>
      </w:r>
      <w:r w:rsidRPr="008C1B94">
        <w:rPr>
          <w:rFonts w:ascii="Tahoma" w:hAnsi="Tahoma" w:cs="B Nazanin"/>
          <w:sz w:val="28"/>
          <w:szCs w:val="28"/>
          <w:rtl/>
          <w:lang w:bidi="fa-IR"/>
        </w:rPr>
        <w:t>۲۰۲۰</w:t>
      </w:r>
      <w:r w:rsidRPr="008C1B94">
        <w:rPr>
          <w:rFonts w:ascii="Tahoma" w:hAnsi="Tahoma" w:cs="B Nazanin"/>
          <w:sz w:val="28"/>
          <w:szCs w:val="28"/>
          <w:rtl/>
        </w:rPr>
        <w:t xml:space="preserve"> به مرحله اجرا گذاشته خواهد شد. این توافقنامه تاکنون توسط </w:t>
      </w:r>
      <w:r w:rsidRPr="008C1B94">
        <w:rPr>
          <w:rFonts w:ascii="Tahoma" w:hAnsi="Tahoma" w:cs="B Nazanin"/>
          <w:sz w:val="28"/>
          <w:szCs w:val="28"/>
          <w:rtl/>
          <w:lang w:bidi="fa-IR"/>
        </w:rPr>
        <w:t>۱۹۶</w:t>
      </w:r>
      <w:r w:rsidRPr="008C1B94">
        <w:rPr>
          <w:rFonts w:ascii="Tahoma" w:hAnsi="Tahoma" w:cs="B Nazanin"/>
          <w:sz w:val="28"/>
          <w:szCs w:val="28"/>
          <w:rtl/>
        </w:rPr>
        <w:t xml:space="preserve"> کشور امضا شده است و </w:t>
      </w:r>
      <w:r w:rsidRPr="008C1B94">
        <w:rPr>
          <w:rFonts w:ascii="Tahoma" w:hAnsi="Tahoma" w:cs="B Nazanin"/>
          <w:sz w:val="28"/>
          <w:szCs w:val="28"/>
          <w:rtl/>
          <w:lang w:bidi="fa-IR"/>
        </w:rPr>
        <w:t>۱۸۴</w:t>
      </w:r>
      <w:r w:rsidRPr="008C1B94">
        <w:rPr>
          <w:rFonts w:ascii="Tahoma" w:hAnsi="Tahoma" w:cs="B Nazanin"/>
          <w:sz w:val="28"/>
          <w:szCs w:val="28"/>
          <w:rtl/>
        </w:rPr>
        <w:t xml:space="preserve"> کشور نیز این موافقت</w:t>
      </w:r>
      <w:r w:rsidR="004448C2">
        <w:rPr>
          <w:rFonts w:ascii="Tahoma" w:hAnsi="Tahoma" w:cs="B Nazanin" w:hint="cs"/>
          <w:sz w:val="28"/>
          <w:szCs w:val="28"/>
          <w:rtl/>
        </w:rPr>
        <w:t>‌</w:t>
      </w:r>
      <w:r w:rsidRPr="008C1B94">
        <w:rPr>
          <w:rFonts w:ascii="Tahoma" w:hAnsi="Tahoma" w:cs="B Nazanin"/>
          <w:sz w:val="28"/>
          <w:szCs w:val="28"/>
          <w:rtl/>
        </w:rPr>
        <w:t>نامه را در مراجع قانونی خود تصویب کرده‌اند</w:t>
      </w:r>
      <w:r w:rsidRPr="004448C2">
        <w:rPr>
          <w:rFonts w:asciiTheme="majorBidi" w:hAnsiTheme="majorBidi" w:cstheme="majorBidi"/>
          <w:sz w:val="28"/>
          <w:szCs w:val="28"/>
        </w:rPr>
        <w:t>.</w:t>
      </w:r>
      <w:r w:rsidR="00224162" w:rsidRPr="004448C2">
        <w:rPr>
          <w:rFonts w:asciiTheme="majorBidi" w:hAnsiTheme="majorBidi" w:cstheme="majorBidi"/>
          <w:sz w:val="28"/>
          <w:szCs w:val="28"/>
          <w:rtl/>
        </w:rPr>
        <w:t>(</w:t>
      </w:r>
      <w:r w:rsidR="00224162" w:rsidRPr="004448C2">
        <w:rPr>
          <w:rFonts w:asciiTheme="majorBidi" w:hAnsiTheme="majorBidi" w:cstheme="majorBidi"/>
          <w:sz w:val="28"/>
          <w:szCs w:val="28"/>
        </w:rPr>
        <w:t xml:space="preserve"> https://www.isna.ir</w:t>
      </w:r>
      <w:r w:rsidR="00224162" w:rsidRPr="008C1B94">
        <w:rPr>
          <w:rFonts w:ascii="Tahoma" w:hAnsi="Tahoma" w:cs="B Nazanin" w:hint="cs"/>
          <w:sz w:val="28"/>
          <w:szCs w:val="28"/>
          <w:rtl/>
        </w:rPr>
        <w:t>)</w:t>
      </w:r>
    </w:p>
    <w:p w:rsidR="009E61B1" w:rsidRPr="008C1B94" w:rsidRDefault="009E61B1" w:rsidP="00012AEB">
      <w:pPr>
        <w:pStyle w:val="NormalWeb"/>
        <w:bidi/>
        <w:ind w:firstLine="288"/>
        <w:jc w:val="lowKashida"/>
        <w:rPr>
          <w:rFonts w:ascii="Tahoma" w:hAnsi="Tahoma" w:cs="B Nazanin"/>
          <w:sz w:val="28"/>
          <w:szCs w:val="28"/>
          <w:rtl/>
        </w:rPr>
      </w:pPr>
      <w:r w:rsidRPr="008C1B94">
        <w:rPr>
          <w:rFonts w:ascii="Tahoma" w:hAnsi="Tahoma" w:cs="B Nazanin"/>
          <w:sz w:val="28"/>
          <w:szCs w:val="28"/>
          <w:rtl/>
        </w:rPr>
        <w:t>نتیجه گیری:</w:t>
      </w:r>
    </w:p>
    <w:p w:rsidR="009E61B1" w:rsidRPr="008C1B94" w:rsidRDefault="009E61B1" w:rsidP="00012AEB">
      <w:pPr>
        <w:pStyle w:val="NormalWeb"/>
        <w:bidi/>
        <w:ind w:firstLine="288"/>
        <w:jc w:val="lowKashida"/>
        <w:rPr>
          <w:rFonts w:ascii="Tahoma" w:hAnsi="Tahoma" w:cs="B Nazanin"/>
          <w:sz w:val="28"/>
          <w:szCs w:val="28"/>
          <w:rtl/>
        </w:rPr>
      </w:pPr>
      <w:r w:rsidRPr="008C1B94">
        <w:rPr>
          <w:rFonts w:ascii="Tahoma" w:hAnsi="Tahoma" w:cs="B Nazanin"/>
          <w:sz w:val="28"/>
          <w:szCs w:val="28"/>
          <w:rtl/>
        </w:rPr>
        <w:t>همان طور که ذکر شد افزایش گازهای گلخانه‌ای،گرمایش زمین و تغییرات آب و هوایی که پیامد تخریب محیط زیست است، باعث شد تا سازمان ملل متحد با مشارکت کشورهای جهان برای مقابله با این پدیده دست به تدوین«معاهده پاریس» بزند در حقیت یک الگوی مشارک</w:t>
      </w:r>
      <w:r w:rsidR="006A619C" w:rsidRPr="008C1B94">
        <w:rPr>
          <w:rFonts w:ascii="Tahoma" w:hAnsi="Tahoma" w:cs="B Nazanin"/>
          <w:sz w:val="28"/>
          <w:szCs w:val="28"/>
          <w:rtl/>
        </w:rPr>
        <w:t>ت</w:t>
      </w:r>
      <w:r w:rsidRPr="008C1B94">
        <w:rPr>
          <w:rFonts w:ascii="Tahoma" w:hAnsi="Tahoma" w:cs="B Nazanin"/>
          <w:sz w:val="28"/>
          <w:szCs w:val="28"/>
          <w:rtl/>
        </w:rPr>
        <w:t xml:space="preserve"> جمعی برای مقابله با گرامیش زمین را به وجود آورد. همچنین یکی از ارمان های مطرح در «اهداف هزاره سوم» سازمان ملل متحد مبارزه با ایدز، مالاریا،</w:t>
      </w:r>
      <w:r w:rsidR="00AC6AC9">
        <w:rPr>
          <w:rFonts w:ascii="Tahoma" w:hAnsi="Tahoma" w:cs="B Nazanin" w:hint="cs"/>
          <w:sz w:val="28"/>
          <w:szCs w:val="28"/>
          <w:rtl/>
        </w:rPr>
        <w:t xml:space="preserve"> </w:t>
      </w:r>
      <w:r w:rsidRPr="008C1B94">
        <w:rPr>
          <w:rFonts w:ascii="Tahoma" w:hAnsi="Tahoma" w:cs="B Nazanin"/>
          <w:sz w:val="28"/>
          <w:szCs w:val="28"/>
          <w:rtl/>
        </w:rPr>
        <w:t>توبر کلوز و دیگر بیماری‌ها می باشد.</w:t>
      </w:r>
    </w:p>
    <w:p w:rsidR="009E61B1" w:rsidRPr="008C1B94" w:rsidRDefault="009E61B1" w:rsidP="00012AEB">
      <w:pPr>
        <w:pStyle w:val="NormalWeb"/>
        <w:bidi/>
        <w:ind w:firstLine="288"/>
        <w:jc w:val="lowKashida"/>
        <w:rPr>
          <w:rFonts w:ascii="Tahoma" w:hAnsi="Tahoma" w:cs="B Nazanin"/>
          <w:sz w:val="28"/>
          <w:szCs w:val="28"/>
          <w:rtl/>
        </w:rPr>
      </w:pPr>
      <w:r w:rsidRPr="008C1B94">
        <w:rPr>
          <w:rFonts w:ascii="Tahoma" w:hAnsi="Tahoma" w:cs="B Nazanin"/>
          <w:sz w:val="28"/>
          <w:szCs w:val="28"/>
          <w:rtl/>
        </w:rPr>
        <w:t>بحران کرونا در سطح دولت های ملی به بازنگری سیاست</w:t>
      </w:r>
      <w:r w:rsidR="004448C2">
        <w:rPr>
          <w:rFonts w:ascii="Tahoma" w:hAnsi="Tahoma" w:cs="B Nazanin" w:hint="cs"/>
          <w:sz w:val="28"/>
          <w:szCs w:val="28"/>
          <w:rtl/>
        </w:rPr>
        <w:t>‌</w:t>
      </w:r>
      <w:r w:rsidRPr="008C1B94">
        <w:rPr>
          <w:rFonts w:ascii="Tahoma" w:hAnsi="Tahoma" w:cs="B Nazanin"/>
          <w:sz w:val="28"/>
          <w:szCs w:val="28"/>
          <w:rtl/>
        </w:rPr>
        <w:t xml:space="preserve">گذاری </w:t>
      </w:r>
      <w:r w:rsidR="006A619C" w:rsidRPr="008C1B94">
        <w:rPr>
          <w:rFonts w:ascii="Tahoma" w:hAnsi="Tahoma" w:cs="B Nazanin"/>
          <w:sz w:val="28"/>
          <w:szCs w:val="28"/>
          <w:rtl/>
        </w:rPr>
        <w:t>ها در حوزه بهداشت و درمان و رفاه اجتماعی منجر خواهد شد ولی از آنجا که این بحران</w:t>
      </w:r>
      <w:r w:rsidR="004448C2">
        <w:rPr>
          <w:rFonts w:ascii="Tahoma" w:hAnsi="Tahoma" w:cs="B Nazanin"/>
          <w:sz w:val="28"/>
          <w:szCs w:val="28"/>
          <w:rtl/>
        </w:rPr>
        <w:t xml:space="preserve"> </w:t>
      </w:r>
      <w:r w:rsidR="006A619C" w:rsidRPr="008C1B94">
        <w:rPr>
          <w:rFonts w:ascii="Tahoma" w:hAnsi="Tahoma" w:cs="B Nazanin"/>
          <w:sz w:val="28"/>
          <w:szCs w:val="28"/>
          <w:rtl/>
        </w:rPr>
        <w:t>به دلیل شیوع جهانی آن تاثیراتی فراتر از مرزهای ملی کشورها داشته است، بدیهی است سازمان ملل و سازمان بهداشت جهانی به عنوان یکی از ارگان های سازمان ملل متحد برای جلوگیری از شیوع بیماری های جدید و عدم تکرار وضعیت هم</w:t>
      </w:r>
      <w:r w:rsidR="004448C2">
        <w:rPr>
          <w:rFonts w:ascii="Tahoma" w:hAnsi="Tahoma" w:cs="B Nazanin" w:hint="cs"/>
          <w:sz w:val="28"/>
          <w:szCs w:val="28"/>
          <w:rtl/>
        </w:rPr>
        <w:t>ه‌</w:t>
      </w:r>
      <w:r w:rsidR="006A619C" w:rsidRPr="008C1B94">
        <w:rPr>
          <w:rFonts w:ascii="Tahoma" w:hAnsi="Tahoma" w:cs="B Nazanin"/>
          <w:sz w:val="28"/>
          <w:szCs w:val="28"/>
          <w:rtl/>
        </w:rPr>
        <w:t>گیری فعلی مانند «معاهده پاریس»</w:t>
      </w:r>
      <w:r w:rsidR="004448C2">
        <w:rPr>
          <w:rFonts w:ascii="Tahoma" w:hAnsi="Tahoma" w:cs="B Nazanin"/>
          <w:sz w:val="28"/>
          <w:szCs w:val="28"/>
          <w:rtl/>
        </w:rPr>
        <w:t xml:space="preserve"> </w:t>
      </w:r>
      <w:r w:rsidR="006A619C" w:rsidRPr="008C1B94">
        <w:rPr>
          <w:rFonts w:ascii="Tahoma" w:hAnsi="Tahoma" w:cs="B Nazanin"/>
          <w:sz w:val="28"/>
          <w:szCs w:val="28"/>
          <w:rtl/>
        </w:rPr>
        <w:t xml:space="preserve">الگوی مشارکت و عمل جمعی تدوین خواهد کرد. </w:t>
      </w:r>
    </w:p>
    <w:p w:rsidR="0096121C" w:rsidRPr="008C1B94" w:rsidRDefault="0096121C" w:rsidP="00012AEB">
      <w:pPr>
        <w:pStyle w:val="NormalWeb"/>
        <w:bidi/>
        <w:ind w:firstLine="288"/>
        <w:jc w:val="lowKashida"/>
        <w:rPr>
          <w:rFonts w:ascii="Tahoma" w:hAnsi="Tahoma" w:cs="B Nazanin"/>
          <w:sz w:val="28"/>
          <w:szCs w:val="28"/>
          <w:rtl/>
        </w:rPr>
      </w:pPr>
      <w:r w:rsidRPr="008C1B94">
        <w:rPr>
          <w:rFonts w:ascii="Tahoma" w:hAnsi="Tahoma" w:cs="B Nazanin" w:hint="cs"/>
          <w:sz w:val="28"/>
          <w:szCs w:val="28"/>
          <w:rtl/>
        </w:rPr>
        <w:t>«بانک جهانی» و «صندوق بین المللی پول» به عنوان نهادهای بین المللی اقتصادی راهکارهای مناسب در خصوص مقابله با پیامدهای اقتصادی به کشورها ارائه خواهند کرد.</w:t>
      </w:r>
    </w:p>
    <w:p w:rsidR="0096121C" w:rsidRPr="008C1B94" w:rsidRDefault="0096121C" w:rsidP="004448C2">
      <w:pPr>
        <w:pStyle w:val="NormalWeb"/>
        <w:bidi/>
        <w:ind w:firstLine="288"/>
        <w:jc w:val="lowKashida"/>
        <w:rPr>
          <w:rFonts w:ascii="Tahoma" w:hAnsi="Tahoma" w:cs="B Nazanin"/>
          <w:sz w:val="28"/>
          <w:szCs w:val="28"/>
          <w:rtl/>
        </w:rPr>
      </w:pPr>
      <w:r w:rsidRPr="008C1B94">
        <w:rPr>
          <w:rFonts w:ascii="Tahoma" w:hAnsi="Tahoma" w:cs="B Nazanin" w:hint="cs"/>
          <w:sz w:val="28"/>
          <w:szCs w:val="28"/>
          <w:rtl/>
        </w:rPr>
        <w:t>دیدگاه های بدبینانه نسبت به آینده جهان از سوی اندیشمندان و متفکران ارائه شده اما نباید فراموش کرد که اگر «جامعه ملل» نتوانست بر طبق آرمان های خود از بروز جنگ جهانی دوم و فاجعه انسانی جلوگیری کند اما این عدم موفقیت باعث نشد تا ایده تشکیل «سازمان ملل» کنار گذاشته شود.</w:t>
      </w:r>
      <w:r w:rsidR="005F1920" w:rsidRPr="008C1B94">
        <w:rPr>
          <w:rFonts w:ascii="Tahoma" w:hAnsi="Tahoma" w:cs="B Nazanin" w:hint="cs"/>
          <w:sz w:val="28"/>
          <w:szCs w:val="28"/>
          <w:rtl/>
        </w:rPr>
        <w:t xml:space="preserve"> عدم موفقیت سازمان</w:t>
      </w:r>
      <w:r w:rsidR="004448C2">
        <w:rPr>
          <w:rFonts w:ascii="Tahoma" w:hAnsi="Tahoma" w:cs="B Nazanin" w:hint="cs"/>
          <w:sz w:val="28"/>
          <w:szCs w:val="28"/>
          <w:rtl/>
        </w:rPr>
        <w:t>‌</w:t>
      </w:r>
      <w:r w:rsidR="005F1920" w:rsidRPr="008C1B94">
        <w:rPr>
          <w:rFonts w:ascii="Tahoma" w:hAnsi="Tahoma" w:cs="B Nazanin" w:hint="cs"/>
          <w:sz w:val="28"/>
          <w:szCs w:val="28"/>
          <w:rtl/>
        </w:rPr>
        <w:t>های بین</w:t>
      </w:r>
      <w:r w:rsidR="004448C2">
        <w:rPr>
          <w:rFonts w:ascii="Tahoma" w:hAnsi="Tahoma" w:cs="B Nazanin" w:hint="cs"/>
          <w:sz w:val="28"/>
          <w:szCs w:val="28"/>
          <w:rtl/>
        </w:rPr>
        <w:t>‌</w:t>
      </w:r>
      <w:r w:rsidR="005F1920" w:rsidRPr="008C1B94">
        <w:rPr>
          <w:rFonts w:ascii="Tahoma" w:hAnsi="Tahoma" w:cs="B Nazanin" w:hint="cs"/>
          <w:sz w:val="28"/>
          <w:szCs w:val="28"/>
          <w:rtl/>
        </w:rPr>
        <w:t>المللی به معنی تعطیلی این نهادها نیست بلکه به معنی اصلاح ساز و کارها این سازمان های بین</w:t>
      </w:r>
      <w:r w:rsidR="004448C2">
        <w:rPr>
          <w:rFonts w:ascii="Tahoma" w:hAnsi="Tahoma" w:cs="B Nazanin" w:hint="cs"/>
          <w:sz w:val="28"/>
          <w:szCs w:val="28"/>
          <w:rtl/>
        </w:rPr>
        <w:t>‌</w:t>
      </w:r>
      <w:r w:rsidR="005F1920" w:rsidRPr="008C1B94">
        <w:rPr>
          <w:rFonts w:ascii="Tahoma" w:hAnsi="Tahoma" w:cs="B Nazanin" w:hint="cs"/>
          <w:sz w:val="28"/>
          <w:szCs w:val="28"/>
          <w:rtl/>
        </w:rPr>
        <w:t>المللی و در صورت لزوم تشکیل نهادهای جدید بین</w:t>
      </w:r>
      <w:r w:rsidR="004448C2">
        <w:rPr>
          <w:rFonts w:ascii="Tahoma" w:hAnsi="Tahoma" w:cs="B Nazanin" w:hint="cs"/>
          <w:sz w:val="28"/>
          <w:szCs w:val="28"/>
          <w:rtl/>
        </w:rPr>
        <w:t>‌</w:t>
      </w:r>
      <w:r w:rsidR="005F1920" w:rsidRPr="008C1B94">
        <w:rPr>
          <w:rFonts w:ascii="Tahoma" w:hAnsi="Tahoma" w:cs="B Nazanin" w:hint="cs"/>
          <w:sz w:val="28"/>
          <w:szCs w:val="28"/>
          <w:rtl/>
        </w:rPr>
        <w:t>المللی است.</w:t>
      </w:r>
    </w:p>
    <w:p w:rsidR="006A619C" w:rsidRPr="008C1B94" w:rsidRDefault="006A619C" w:rsidP="00012AEB">
      <w:pPr>
        <w:pStyle w:val="NormalWeb"/>
        <w:bidi/>
        <w:ind w:firstLine="288"/>
        <w:jc w:val="lowKashida"/>
        <w:rPr>
          <w:rFonts w:ascii="Tahoma" w:hAnsi="Tahoma" w:cs="B Nazanin"/>
          <w:sz w:val="28"/>
          <w:szCs w:val="28"/>
          <w:rtl/>
        </w:rPr>
      </w:pPr>
      <w:r w:rsidRPr="008C1B94">
        <w:rPr>
          <w:rFonts w:ascii="Tahoma" w:hAnsi="Tahoma" w:cs="B Nazanin"/>
          <w:sz w:val="28"/>
          <w:szCs w:val="28"/>
          <w:rtl/>
        </w:rPr>
        <w:lastRenderedPageBreak/>
        <w:t>منابع:</w:t>
      </w:r>
    </w:p>
    <w:p w:rsidR="006A619C" w:rsidRPr="004448C2" w:rsidRDefault="006A619C" w:rsidP="00012AEB">
      <w:pPr>
        <w:pStyle w:val="NormalWeb"/>
        <w:bidi/>
        <w:ind w:firstLine="288"/>
        <w:jc w:val="lowKashida"/>
        <w:rPr>
          <w:rFonts w:asciiTheme="majorBidi" w:hAnsiTheme="majorBidi" w:cstheme="majorBidi"/>
          <w:sz w:val="28"/>
          <w:szCs w:val="28"/>
        </w:rPr>
      </w:pPr>
      <w:r w:rsidRPr="004448C2">
        <w:rPr>
          <w:rFonts w:asciiTheme="majorBidi" w:hAnsiTheme="majorBidi" w:cstheme="majorBidi"/>
          <w:sz w:val="28"/>
          <w:szCs w:val="28"/>
        </w:rPr>
        <w:t xml:space="preserve">Foster, H. D. and Wuorinen V. 1976. </w:t>
      </w:r>
      <w:r w:rsidRPr="004448C2">
        <w:rPr>
          <w:rStyle w:val="Emphasis"/>
          <w:rFonts w:asciiTheme="majorBidi" w:hAnsiTheme="majorBidi" w:cstheme="majorBidi"/>
          <w:sz w:val="28"/>
          <w:szCs w:val="28"/>
        </w:rPr>
        <w:t>British Columbia’s Tsunami Warning System: An Evaluation</w:t>
      </w:r>
      <w:r w:rsidRPr="004448C2">
        <w:rPr>
          <w:rFonts w:asciiTheme="majorBidi" w:hAnsiTheme="majorBidi" w:cstheme="majorBidi"/>
          <w:sz w:val="28"/>
          <w:szCs w:val="28"/>
        </w:rPr>
        <w:t xml:space="preserve">. University of Victoria </w:t>
      </w:r>
      <w:proofErr w:type="spellStart"/>
      <w:r w:rsidRPr="004448C2">
        <w:rPr>
          <w:rFonts w:asciiTheme="majorBidi" w:hAnsiTheme="majorBidi" w:cstheme="majorBidi"/>
          <w:sz w:val="28"/>
          <w:szCs w:val="28"/>
        </w:rPr>
        <w:t>syesis</w:t>
      </w:r>
      <w:proofErr w:type="spellEnd"/>
      <w:r w:rsidRPr="004448C2">
        <w:rPr>
          <w:rFonts w:asciiTheme="majorBidi" w:hAnsiTheme="majorBidi" w:cstheme="majorBidi"/>
          <w:sz w:val="28"/>
          <w:szCs w:val="28"/>
        </w:rPr>
        <w:t>.</w:t>
      </w:r>
    </w:p>
    <w:p w:rsidR="006A619C" w:rsidRPr="004448C2" w:rsidRDefault="006A619C" w:rsidP="00012AEB">
      <w:pPr>
        <w:pStyle w:val="NormalWeb"/>
        <w:bidi/>
        <w:ind w:firstLine="288"/>
        <w:jc w:val="lowKashida"/>
        <w:rPr>
          <w:rFonts w:asciiTheme="majorBidi" w:hAnsiTheme="majorBidi" w:cstheme="majorBidi"/>
          <w:sz w:val="28"/>
          <w:szCs w:val="28"/>
        </w:rPr>
      </w:pPr>
      <w:r w:rsidRPr="004448C2">
        <w:rPr>
          <w:rFonts w:asciiTheme="majorBidi" w:hAnsiTheme="majorBidi" w:cstheme="majorBidi"/>
          <w:sz w:val="28"/>
          <w:szCs w:val="28"/>
        </w:rPr>
        <w:t>UNDP.1992</w:t>
      </w:r>
      <w:r w:rsidR="00AC6AC9">
        <w:rPr>
          <w:rFonts w:asciiTheme="majorBidi" w:hAnsiTheme="majorBidi" w:cstheme="majorBidi"/>
          <w:sz w:val="28"/>
          <w:szCs w:val="28"/>
        </w:rPr>
        <w:t xml:space="preserve"> .</w:t>
      </w:r>
      <w:r w:rsidRPr="004448C2">
        <w:rPr>
          <w:rStyle w:val="Emphasis"/>
          <w:rFonts w:asciiTheme="majorBidi" w:hAnsiTheme="majorBidi" w:cstheme="majorBidi"/>
          <w:sz w:val="28"/>
          <w:szCs w:val="28"/>
        </w:rPr>
        <w:t xml:space="preserve">an </w:t>
      </w:r>
      <w:r w:rsidRPr="004448C2">
        <w:rPr>
          <w:rStyle w:val="Emphasis"/>
          <w:rFonts w:asciiTheme="majorBidi" w:hAnsiTheme="majorBidi" w:cstheme="majorBidi"/>
          <w:i w:val="0"/>
          <w:iCs w:val="0"/>
          <w:sz w:val="28"/>
          <w:szCs w:val="28"/>
        </w:rPr>
        <w:t>overview</w:t>
      </w:r>
      <w:r w:rsidRPr="004448C2">
        <w:rPr>
          <w:rStyle w:val="Emphasis"/>
          <w:rFonts w:asciiTheme="majorBidi" w:hAnsiTheme="majorBidi" w:cstheme="majorBidi"/>
          <w:sz w:val="28"/>
          <w:szCs w:val="28"/>
        </w:rPr>
        <w:t xml:space="preserve"> of disaster management</w:t>
      </w:r>
      <w:r w:rsidRPr="004448C2">
        <w:rPr>
          <w:rFonts w:asciiTheme="majorBidi" w:hAnsiTheme="majorBidi" w:cstheme="majorBidi"/>
          <w:sz w:val="28"/>
          <w:szCs w:val="28"/>
        </w:rPr>
        <w:t>. 2th edition. UNDP publication.</w:t>
      </w:r>
    </w:p>
    <w:p w:rsidR="006A619C" w:rsidRPr="004448C2" w:rsidRDefault="00E6102F" w:rsidP="00012AEB">
      <w:pPr>
        <w:pStyle w:val="NormalWeb"/>
        <w:bidi/>
        <w:ind w:firstLine="288"/>
        <w:jc w:val="lowKashida"/>
        <w:rPr>
          <w:rFonts w:asciiTheme="majorBidi" w:hAnsiTheme="majorBidi" w:cstheme="majorBidi"/>
          <w:sz w:val="28"/>
          <w:szCs w:val="28"/>
        </w:rPr>
      </w:pPr>
      <w:r w:rsidRPr="004448C2">
        <w:rPr>
          <w:rFonts w:asciiTheme="majorBidi" w:hAnsiTheme="majorBidi" w:cstheme="majorBidi"/>
          <w:sz w:val="28"/>
          <w:szCs w:val="28"/>
        </w:rPr>
        <w:t xml:space="preserve">American Management Association (AMA). 2003. </w:t>
      </w:r>
      <w:r w:rsidRPr="004448C2">
        <w:rPr>
          <w:rStyle w:val="Emphasis"/>
          <w:rFonts w:asciiTheme="majorBidi" w:hAnsiTheme="majorBidi" w:cstheme="majorBidi"/>
          <w:sz w:val="28"/>
          <w:szCs w:val="28"/>
        </w:rPr>
        <w:t>AMA Survey: Crisis management and Security issues</w:t>
      </w:r>
      <w:r w:rsidRPr="004448C2">
        <w:rPr>
          <w:rFonts w:asciiTheme="majorBidi" w:hAnsiTheme="majorBidi" w:cstheme="majorBidi"/>
          <w:sz w:val="28"/>
          <w:szCs w:val="28"/>
        </w:rPr>
        <w:t>, AMA publication.</w:t>
      </w:r>
    </w:p>
    <w:p w:rsidR="009E61B1" w:rsidRPr="004448C2" w:rsidRDefault="00F86BEF" w:rsidP="00012AEB">
      <w:pPr>
        <w:pStyle w:val="NormalWeb"/>
        <w:bidi/>
        <w:ind w:firstLine="288"/>
        <w:jc w:val="lowKashida"/>
        <w:rPr>
          <w:rFonts w:asciiTheme="majorBidi" w:hAnsiTheme="majorBidi" w:cstheme="majorBidi"/>
          <w:sz w:val="28"/>
          <w:szCs w:val="28"/>
          <w:rtl/>
        </w:rPr>
      </w:pPr>
      <w:hyperlink r:id="rId7" w:history="1">
        <w:r w:rsidR="00224162" w:rsidRPr="004448C2">
          <w:rPr>
            <w:rStyle w:val="Emphasis"/>
            <w:rFonts w:asciiTheme="majorBidi" w:hAnsiTheme="majorBidi" w:cstheme="majorBidi"/>
          </w:rPr>
          <w:t>https://www.isna.ir/news/97121407305/%D8%AA%D9%88%D8%A7%D9%81%D9%82%D9%86%D8%A7%D9%85%D9%87-%D9%BE%D8%A7%D8%B1%DB%8C%D8%B3-%D8%A7%D8%B2-%D8%B4%DA%A9%D9%84-%DA%AF%DB%8C%D8%B1%DB%8C-%D8%AA%D8%A7-%D8%A7%D9%84%D8%AD%D8%A7%D9%82</w:t>
        </w:r>
      </w:hyperlink>
    </w:p>
    <w:p w:rsidR="00224162" w:rsidRPr="008C1B94" w:rsidRDefault="00224162" w:rsidP="004448C2">
      <w:pPr>
        <w:pStyle w:val="NormalWeb"/>
        <w:bidi/>
        <w:ind w:firstLine="288"/>
        <w:jc w:val="lowKashida"/>
        <w:rPr>
          <w:rFonts w:ascii="Tahoma" w:hAnsi="Tahoma" w:cs="B Nazanin"/>
          <w:sz w:val="28"/>
          <w:szCs w:val="28"/>
          <w:rtl/>
        </w:rPr>
      </w:pPr>
      <w:r w:rsidRPr="008C1B94">
        <w:rPr>
          <w:rFonts w:ascii="Tahoma" w:hAnsi="Tahoma" w:cs="B Nazanin" w:hint="cs"/>
          <w:sz w:val="28"/>
          <w:szCs w:val="28"/>
          <w:rtl/>
        </w:rPr>
        <w:t>رهامی،روح اله</w:t>
      </w:r>
      <w:r w:rsidR="004448C2">
        <w:rPr>
          <w:rFonts w:ascii="Tahoma" w:hAnsi="Tahoma" w:cs="B Nazanin" w:hint="cs"/>
          <w:sz w:val="28"/>
          <w:szCs w:val="28"/>
          <w:rtl/>
        </w:rPr>
        <w:t>،</w:t>
      </w:r>
      <w:r w:rsidRPr="008C1B94">
        <w:rPr>
          <w:rFonts w:cs="B Nazanin" w:hint="cs"/>
          <w:sz w:val="28"/>
          <w:szCs w:val="28"/>
          <w:rtl/>
        </w:rPr>
        <w:t xml:space="preserve"> </w:t>
      </w:r>
      <w:r w:rsidRPr="008C1B94">
        <w:rPr>
          <w:rFonts w:ascii="Tahoma" w:hAnsi="Tahoma" w:cs="B Nazanin" w:hint="cs"/>
          <w:sz w:val="28"/>
          <w:szCs w:val="28"/>
          <w:rtl/>
        </w:rPr>
        <w:t>امنیت</w:t>
      </w:r>
      <w:r w:rsidRPr="008C1B94">
        <w:rPr>
          <w:rFonts w:ascii="Tahoma" w:hAnsi="Tahoma" w:cs="B Nazanin"/>
          <w:sz w:val="28"/>
          <w:szCs w:val="28"/>
          <w:rtl/>
        </w:rPr>
        <w:t xml:space="preserve"> </w:t>
      </w:r>
      <w:r w:rsidRPr="008C1B94">
        <w:rPr>
          <w:rFonts w:ascii="Tahoma" w:hAnsi="Tahoma" w:cs="B Nazanin" w:hint="cs"/>
          <w:sz w:val="28"/>
          <w:szCs w:val="28"/>
          <w:rtl/>
        </w:rPr>
        <w:t>انسانی</w:t>
      </w:r>
      <w:r w:rsidRPr="008C1B94">
        <w:rPr>
          <w:rFonts w:ascii="Tahoma" w:hAnsi="Tahoma" w:cs="B Nazanin"/>
          <w:sz w:val="28"/>
          <w:szCs w:val="28"/>
          <w:rtl/>
        </w:rPr>
        <w:t xml:space="preserve"> </w:t>
      </w:r>
      <w:r w:rsidRPr="008C1B94">
        <w:rPr>
          <w:rFonts w:ascii="Tahoma" w:hAnsi="Tahoma" w:cs="B Nazanin" w:hint="cs"/>
          <w:sz w:val="28"/>
          <w:szCs w:val="28"/>
          <w:rtl/>
        </w:rPr>
        <w:t>و</w:t>
      </w:r>
      <w:r w:rsidRPr="008C1B94">
        <w:rPr>
          <w:rFonts w:ascii="Tahoma" w:hAnsi="Tahoma" w:cs="B Nazanin"/>
          <w:sz w:val="28"/>
          <w:szCs w:val="28"/>
          <w:rtl/>
        </w:rPr>
        <w:t xml:space="preserve"> </w:t>
      </w:r>
      <w:r w:rsidRPr="008C1B94">
        <w:rPr>
          <w:rFonts w:ascii="Tahoma" w:hAnsi="Tahoma" w:cs="B Nazanin" w:hint="cs"/>
          <w:sz w:val="28"/>
          <w:szCs w:val="28"/>
          <w:rtl/>
        </w:rPr>
        <w:t>سرمایۀ</w:t>
      </w:r>
      <w:r w:rsidRPr="008C1B94">
        <w:rPr>
          <w:rFonts w:ascii="Tahoma" w:hAnsi="Tahoma" w:cs="B Nazanin"/>
          <w:sz w:val="28"/>
          <w:szCs w:val="28"/>
          <w:rtl/>
        </w:rPr>
        <w:t xml:space="preserve"> </w:t>
      </w:r>
      <w:r w:rsidRPr="008C1B94">
        <w:rPr>
          <w:rFonts w:ascii="Tahoma" w:hAnsi="Tahoma" w:cs="B Nazanin" w:hint="cs"/>
          <w:sz w:val="28"/>
          <w:szCs w:val="28"/>
          <w:rtl/>
        </w:rPr>
        <w:t>اجتماعی</w:t>
      </w:r>
      <w:r w:rsidRPr="008C1B94">
        <w:rPr>
          <w:rFonts w:ascii="Tahoma" w:hAnsi="Tahoma" w:cs="B Nazanin"/>
          <w:sz w:val="28"/>
          <w:szCs w:val="28"/>
          <w:rtl/>
        </w:rPr>
        <w:t xml:space="preserve"> (</w:t>
      </w:r>
      <w:r w:rsidRPr="008C1B94">
        <w:rPr>
          <w:rFonts w:ascii="Tahoma" w:hAnsi="Tahoma" w:cs="B Nazanin" w:hint="cs"/>
          <w:sz w:val="28"/>
          <w:szCs w:val="28"/>
          <w:rtl/>
        </w:rPr>
        <w:t>شاخص‌های</w:t>
      </w:r>
      <w:r w:rsidRPr="008C1B94">
        <w:rPr>
          <w:rFonts w:ascii="Tahoma" w:hAnsi="Tahoma" w:cs="B Nazanin"/>
          <w:sz w:val="28"/>
          <w:szCs w:val="28"/>
          <w:rtl/>
        </w:rPr>
        <w:t xml:space="preserve"> </w:t>
      </w:r>
      <w:r w:rsidRPr="008C1B94">
        <w:rPr>
          <w:rFonts w:ascii="Tahoma" w:hAnsi="Tahoma" w:cs="B Nazanin" w:hint="cs"/>
          <w:sz w:val="28"/>
          <w:szCs w:val="28"/>
          <w:rtl/>
        </w:rPr>
        <w:t>پیونددهنده</w:t>
      </w:r>
      <w:r w:rsidRPr="008C1B94">
        <w:rPr>
          <w:rFonts w:ascii="Tahoma" w:hAnsi="Tahoma" w:cs="B Nazanin"/>
          <w:sz w:val="28"/>
          <w:szCs w:val="28"/>
          <w:rtl/>
        </w:rPr>
        <w:t>)</w:t>
      </w:r>
      <w:r w:rsidRPr="008C1B94">
        <w:rPr>
          <w:rFonts w:ascii="Tahoma" w:hAnsi="Tahoma" w:cs="B Nazanin" w:hint="cs"/>
          <w:sz w:val="28"/>
          <w:szCs w:val="28"/>
          <w:rtl/>
        </w:rPr>
        <w:t>،</w:t>
      </w:r>
      <w:r w:rsidR="004448C2">
        <w:rPr>
          <w:rFonts w:ascii="Tahoma" w:hAnsi="Tahoma" w:cs="B Nazanin" w:hint="cs"/>
          <w:sz w:val="28"/>
          <w:szCs w:val="28"/>
          <w:rtl/>
        </w:rPr>
        <w:t xml:space="preserve"> </w:t>
      </w:r>
      <w:r w:rsidRPr="008C1B94">
        <w:rPr>
          <w:rFonts w:ascii="Tahoma" w:hAnsi="Tahoma" w:cs="B Nazanin" w:hint="cs"/>
          <w:sz w:val="28"/>
          <w:szCs w:val="28"/>
          <w:rtl/>
        </w:rPr>
        <w:t>فصلنامه مدیریت</w:t>
      </w:r>
      <w:r w:rsidRPr="008C1B94">
        <w:rPr>
          <w:rFonts w:ascii="Tahoma" w:hAnsi="Tahoma" w:cs="B Nazanin"/>
          <w:sz w:val="28"/>
          <w:szCs w:val="28"/>
          <w:rtl/>
        </w:rPr>
        <w:t xml:space="preserve"> </w:t>
      </w:r>
      <w:r w:rsidRPr="008C1B94">
        <w:rPr>
          <w:rFonts w:ascii="Tahoma" w:hAnsi="Tahoma" w:cs="B Nazanin" w:hint="cs"/>
          <w:sz w:val="28"/>
          <w:szCs w:val="28"/>
          <w:rtl/>
        </w:rPr>
        <w:t>سرمایه</w:t>
      </w:r>
      <w:r w:rsidRPr="008C1B94">
        <w:rPr>
          <w:rFonts w:ascii="Tahoma" w:hAnsi="Tahoma" w:cs="B Nazanin"/>
          <w:sz w:val="28"/>
          <w:szCs w:val="28"/>
          <w:rtl/>
        </w:rPr>
        <w:t xml:space="preserve"> </w:t>
      </w:r>
      <w:r w:rsidRPr="008C1B94">
        <w:rPr>
          <w:rFonts w:ascii="Tahoma" w:hAnsi="Tahoma" w:cs="B Nazanin" w:hint="cs"/>
          <w:sz w:val="28"/>
          <w:szCs w:val="28"/>
          <w:rtl/>
        </w:rPr>
        <w:t xml:space="preserve">اجتماعی، </w:t>
      </w:r>
      <w:r w:rsidR="0096121C" w:rsidRPr="008C1B94">
        <w:rPr>
          <w:rFonts w:ascii="Tahoma" w:hAnsi="Tahoma" w:cs="B Nazanin" w:hint="cs"/>
          <w:sz w:val="28"/>
          <w:szCs w:val="28"/>
          <w:rtl/>
        </w:rPr>
        <w:t>دوره4،شماره 2، تابستان 1396</w:t>
      </w:r>
    </w:p>
    <w:p w:rsidR="00D51A27" w:rsidRPr="008C1B94" w:rsidRDefault="00D51A27" w:rsidP="00012AEB">
      <w:pPr>
        <w:bidi/>
        <w:ind w:firstLine="288"/>
        <w:jc w:val="lowKashida"/>
        <w:rPr>
          <w:rFonts w:ascii="Tahoma" w:hAnsi="Tahoma" w:cs="B Nazanin"/>
          <w:sz w:val="28"/>
          <w:szCs w:val="28"/>
          <w:lang w:bidi="fa-IR"/>
        </w:rPr>
      </w:pPr>
    </w:p>
    <w:sectPr w:rsidR="00D51A27" w:rsidRPr="008C1B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BEF" w:rsidRDefault="00F86BEF" w:rsidP="008C1B94">
      <w:pPr>
        <w:spacing w:after="0" w:line="240" w:lineRule="auto"/>
      </w:pPr>
      <w:r>
        <w:separator/>
      </w:r>
    </w:p>
  </w:endnote>
  <w:endnote w:type="continuationSeparator" w:id="0">
    <w:p w:rsidR="00F86BEF" w:rsidRDefault="00F86BEF" w:rsidP="008C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94" w:rsidRDefault="008C1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94" w:rsidRDefault="008C1B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94" w:rsidRDefault="008C1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BEF" w:rsidRDefault="00F86BEF" w:rsidP="008C1B94">
      <w:pPr>
        <w:spacing w:after="0" w:line="240" w:lineRule="auto"/>
      </w:pPr>
      <w:r>
        <w:separator/>
      </w:r>
    </w:p>
  </w:footnote>
  <w:footnote w:type="continuationSeparator" w:id="0">
    <w:p w:rsidR="00F86BEF" w:rsidRDefault="00F86BEF" w:rsidP="008C1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94" w:rsidRDefault="00F86B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5893" o:spid="_x0000_s2050" type="#_x0000_t136" style="position:absolute;margin-left:0;margin-top:0;width:569.85pt;height:89.95pt;rotation:315;z-index:-251655168;mso-position-horizontal:center;mso-position-horizontal-relative:margin;mso-position-vertical:center;mso-position-vertical-relative:margin" o:allowincell="f" fillcolor="#375623 [1609]" stroked="f">
          <v:fill opacity=".5"/>
          <v:textpath style="font-family:&quot;Calibri&quot;;font-size:1pt" string="موسسه تاریخ و فرهنگ ایران"/>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94" w:rsidRDefault="00F86B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5894" o:spid="_x0000_s2051" type="#_x0000_t136" style="position:absolute;margin-left:0;margin-top:0;width:569.85pt;height:89.95pt;rotation:315;z-index:-251653120;mso-position-horizontal:center;mso-position-horizontal-relative:margin;mso-position-vertical:center;mso-position-vertical-relative:margin" o:allowincell="f" fillcolor="#375623 [1609]" stroked="f">
          <v:fill opacity=".5"/>
          <v:textpath style="font-family:&quot;Calibri&quot;;font-size:1pt" string="موسسه تاریخ و فرهنگ ایران"/>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94" w:rsidRDefault="00F86B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5892" o:spid="_x0000_s2049" type="#_x0000_t136" style="position:absolute;margin-left:0;margin-top:0;width:569.85pt;height:89.95pt;rotation:315;z-index:-251657216;mso-position-horizontal:center;mso-position-horizontal-relative:margin;mso-position-vertical:center;mso-position-vertical-relative:margin" o:allowincell="f" fillcolor="#375623 [1609]" stroked="f">
          <v:fill opacity=".5"/>
          <v:textpath style="font-family:&quot;Calibri&quot;;font-size:1pt" string="موسسه تاریخ و فرهنگ ایران"/>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53CD7"/>
    <w:multiLevelType w:val="hybridMultilevel"/>
    <w:tmpl w:val="FCB09000"/>
    <w:lvl w:ilvl="0" w:tplc="9C7A6BF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F07F1"/>
    <w:multiLevelType w:val="hybridMultilevel"/>
    <w:tmpl w:val="8BF00EEE"/>
    <w:lvl w:ilvl="0" w:tplc="9C7A6BF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4B"/>
    <w:rsid w:val="00012AEB"/>
    <w:rsid w:val="002027A3"/>
    <w:rsid w:val="00224162"/>
    <w:rsid w:val="004448C2"/>
    <w:rsid w:val="005F1920"/>
    <w:rsid w:val="006A619C"/>
    <w:rsid w:val="006D2178"/>
    <w:rsid w:val="007414D3"/>
    <w:rsid w:val="008C1B94"/>
    <w:rsid w:val="00916F49"/>
    <w:rsid w:val="0096121C"/>
    <w:rsid w:val="009E61B1"/>
    <w:rsid w:val="00A557A8"/>
    <w:rsid w:val="00AC6AC9"/>
    <w:rsid w:val="00C637D0"/>
    <w:rsid w:val="00CC05FC"/>
    <w:rsid w:val="00D51A27"/>
    <w:rsid w:val="00E135C0"/>
    <w:rsid w:val="00E6102F"/>
    <w:rsid w:val="00E7764B"/>
    <w:rsid w:val="00F86B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8889B99-92CB-481C-B445-9262D3E0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7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37D0"/>
    <w:rPr>
      <w:color w:val="0000FF"/>
      <w:u w:val="single"/>
    </w:rPr>
  </w:style>
  <w:style w:type="character" w:styleId="Emphasis">
    <w:name w:val="Emphasis"/>
    <w:basedOn w:val="DefaultParagraphFont"/>
    <w:uiPriority w:val="20"/>
    <w:qFormat/>
    <w:rsid w:val="006A619C"/>
    <w:rPr>
      <w:i/>
      <w:iCs/>
    </w:rPr>
  </w:style>
  <w:style w:type="paragraph" w:styleId="Header">
    <w:name w:val="header"/>
    <w:basedOn w:val="Normal"/>
    <w:link w:val="HeaderChar"/>
    <w:uiPriority w:val="99"/>
    <w:unhideWhenUsed/>
    <w:rsid w:val="008C1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B94"/>
  </w:style>
  <w:style w:type="paragraph" w:styleId="Footer">
    <w:name w:val="footer"/>
    <w:basedOn w:val="Normal"/>
    <w:link w:val="FooterChar"/>
    <w:uiPriority w:val="99"/>
    <w:unhideWhenUsed/>
    <w:rsid w:val="008C1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3743">
      <w:bodyDiv w:val="1"/>
      <w:marLeft w:val="0"/>
      <w:marRight w:val="0"/>
      <w:marTop w:val="0"/>
      <w:marBottom w:val="0"/>
      <w:divBdr>
        <w:top w:val="none" w:sz="0" w:space="0" w:color="auto"/>
        <w:left w:val="none" w:sz="0" w:space="0" w:color="auto"/>
        <w:bottom w:val="none" w:sz="0" w:space="0" w:color="auto"/>
        <w:right w:val="none" w:sz="0" w:space="0" w:color="auto"/>
      </w:divBdr>
    </w:div>
    <w:div w:id="765198509">
      <w:bodyDiv w:val="1"/>
      <w:marLeft w:val="0"/>
      <w:marRight w:val="0"/>
      <w:marTop w:val="0"/>
      <w:marBottom w:val="0"/>
      <w:divBdr>
        <w:top w:val="none" w:sz="0" w:space="0" w:color="auto"/>
        <w:left w:val="none" w:sz="0" w:space="0" w:color="auto"/>
        <w:bottom w:val="none" w:sz="0" w:space="0" w:color="auto"/>
        <w:right w:val="none" w:sz="0" w:space="0" w:color="auto"/>
      </w:divBdr>
    </w:div>
    <w:div w:id="774324217">
      <w:bodyDiv w:val="1"/>
      <w:marLeft w:val="0"/>
      <w:marRight w:val="0"/>
      <w:marTop w:val="0"/>
      <w:marBottom w:val="0"/>
      <w:divBdr>
        <w:top w:val="none" w:sz="0" w:space="0" w:color="auto"/>
        <w:left w:val="none" w:sz="0" w:space="0" w:color="auto"/>
        <w:bottom w:val="none" w:sz="0" w:space="0" w:color="auto"/>
        <w:right w:val="none" w:sz="0" w:space="0" w:color="auto"/>
      </w:divBdr>
    </w:div>
    <w:div w:id="1079643213">
      <w:bodyDiv w:val="1"/>
      <w:marLeft w:val="0"/>
      <w:marRight w:val="0"/>
      <w:marTop w:val="0"/>
      <w:marBottom w:val="0"/>
      <w:divBdr>
        <w:top w:val="none" w:sz="0" w:space="0" w:color="auto"/>
        <w:left w:val="none" w:sz="0" w:space="0" w:color="auto"/>
        <w:bottom w:val="none" w:sz="0" w:space="0" w:color="auto"/>
        <w:right w:val="none" w:sz="0" w:space="0" w:color="auto"/>
      </w:divBdr>
    </w:div>
    <w:div w:id="1308630203">
      <w:bodyDiv w:val="1"/>
      <w:marLeft w:val="0"/>
      <w:marRight w:val="0"/>
      <w:marTop w:val="0"/>
      <w:marBottom w:val="0"/>
      <w:divBdr>
        <w:top w:val="none" w:sz="0" w:space="0" w:color="auto"/>
        <w:left w:val="none" w:sz="0" w:space="0" w:color="auto"/>
        <w:bottom w:val="none" w:sz="0" w:space="0" w:color="auto"/>
        <w:right w:val="none" w:sz="0" w:space="0" w:color="auto"/>
      </w:divBdr>
    </w:div>
    <w:div w:id="149017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sna.ir/news/97121407305/%D8%AA%D9%88%D8%A7%D9%81%D9%82%D9%86%D8%A7%D9%85%D9%87-%D9%BE%D8%A7%D8%B1%DB%8C%D8%B3-%D8%A7%D8%B2-%D8%B4%DA%A9%D9%84-%DA%AF%DB%8C%D8%B1%DB%8C-%D8%AA%D8%A7-%D8%A7%D9%84%D8%AD%D8%A7%D9%8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7</cp:revision>
  <dcterms:created xsi:type="dcterms:W3CDTF">2020-04-27T23:18:00Z</dcterms:created>
  <dcterms:modified xsi:type="dcterms:W3CDTF">2020-05-16T05:06:00Z</dcterms:modified>
</cp:coreProperties>
</file>